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AC8" w:rsidRDefault="000F0AC8"/>
    <w:p w:rsidR="000F0AC8" w:rsidRDefault="00CF791F">
      <w:r>
        <w:t xml:space="preserve">  INQUADRAMENTO TERRITORIALE:</w:t>
      </w:r>
    </w:p>
    <w:tbl>
      <w:tblPr>
        <w:tblStyle w:val="a"/>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6"/>
        <w:gridCol w:w="2694"/>
        <w:gridCol w:w="2126"/>
        <w:gridCol w:w="2693"/>
      </w:tblGrid>
      <w:tr w:rsidR="000F0AC8">
        <w:tc>
          <w:tcPr>
            <w:tcW w:w="2376" w:type="dxa"/>
          </w:tcPr>
          <w:p w:rsidR="000F0AC8" w:rsidRDefault="00CF791F">
            <w:r>
              <w:t>COMUNE:</w:t>
            </w:r>
          </w:p>
        </w:tc>
        <w:tc>
          <w:tcPr>
            <w:tcW w:w="2694" w:type="dxa"/>
          </w:tcPr>
          <w:p w:rsidR="000F0AC8" w:rsidRDefault="00CF791F">
            <w:r>
              <w:t>PROVINCIA:</w:t>
            </w:r>
          </w:p>
        </w:tc>
        <w:tc>
          <w:tcPr>
            <w:tcW w:w="2126" w:type="dxa"/>
          </w:tcPr>
          <w:p w:rsidR="000F0AC8" w:rsidRDefault="00CF791F">
            <w:r>
              <w:t>MACROAREA:</w:t>
            </w:r>
          </w:p>
        </w:tc>
        <w:tc>
          <w:tcPr>
            <w:tcW w:w="2693" w:type="dxa"/>
          </w:tcPr>
          <w:p w:rsidR="000F0AC8" w:rsidRDefault="00CF791F">
            <w:pPr>
              <w:jc w:val="center"/>
            </w:pPr>
            <w:r>
              <w:t xml:space="preserve"> AREA:</w:t>
            </w:r>
          </w:p>
        </w:tc>
      </w:tr>
      <w:tr w:rsidR="000F0AC8">
        <w:tc>
          <w:tcPr>
            <w:tcW w:w="2376" w:type="dxa"/>
          </w:tcPr>
          <w:p w:rsidR="000F0AC8" w:rsidRDefault="008824EB">
            <w:r>
              <w:t>PESCOPAGANO</w:t>
            </w:r>
          </w:p>
        </w:tc>
        <w:tc>
          <w:tcPr>
            <w:tcW w:w="2694" w:type="dxa"/>
          </w:tcPr>
          <w:p w:rsidR="000F0AC8" w:rsidRDefault="00E23BB8">
            <w:r>
              <w:t>POTENZA</w:t>
            </w:r>
          </w:p>
        </w:tc>
        <w:tc>
          <w:tcPr>
            <w:tcW w:w="2126" w:type="dxa"/>
          </w:tcPr>
          <w:p w:rsidR="000F0AC8" w:rsidRDefault="008824EB">
            <w:r>
              <w:t>PZ1</w:t>
            </w:r>
            <w:r w:rsidR="00CF791F">
              <w:t xml:space="preserve"> </w:t>
            </w:r>
          </w:p>
        </w:tc>
        <w:tc>
          <w:tcPr>
            <w:tcW w:w="2693" w:type="dxa"/>
          </w:tcPr>
          <w:p w:rsidR="00B369F7" w:rsidRDefault="00316F08" w:rsidP="002B48A0">
            <w:pPr>
              <w:jc w:val="center"/>
            </w:pPr>
            <w:r>
              <w:t>2</w:t>
            </w:r>
          </w:p>
          <w:p w:rsidR="000F0AC8" w:rsidRDefault="00CF791F" w:rsidP="002B48A0">
            <w:pPr>
              <w:jc w:val="center"/>
            </w:pPr>
            <w:r>
              <w:t xml:space="preserve"> </w:t>
            </w:r>
          </w:p>
        </w:tc>
      </w:tr>
    </w:tbl>
    <w:p w:rsidR="000F0AC8" w:rsidRDefault="000F0AC8">
      <w:pPr>
        <w:jc w:val="center"/>
      </w:pPr>
    </w:p>
    <w:p w:rsidR="000F0AC8" w:rsidRDefault="00CF791F">
      <w:pPr>
        <w:jc w:val="center"/>
        <w:rPr>
          <w:b/>
        </w:rPr>
      </w:pPr>
      <w:r>
        <w:t>INTERVENTO   N</w:t>
      </w:r>
      <w:r>
        <w:rPr>
          <w:b/>
        </w:rPr>
        <w:t xml:space="preserve">.  </w:t>
      </w:r>
      <w:proofErr w:type="gramStart"/>
      <w:r>
        <w:rPr>
          <w:b/>
        </w:rPr>
        <w:t xml:space="preserve">1  </w:t>
      </w:r>
      <w:r w:rsidR="00024DB6">
        <w:rPr>
          <w:b/>
        </w:rPr>
        <w:t>-</w:t>
      </w:r>
      <w:proofErr w:type="gramEnd"/>
      <w:r w:rsidR="00024DB6">
        <w:rPr>
          <w:b/>
        </w:rPr>
        <w:t xml:space="preserve"> Missione 1</w:t>
      </w:r>
      <w:r>
        <w:rPr>
          <w:b/>
        </w:rPr>
        <w:t xml:space="preserve"> - Prevenzione e difesa dagli incendi boschivi</w:t>
      </w:r>
    </w:p>
    <w:tbl>
      <w:tblPr>
        <w:tblStyle w:val="a0"/>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567"/>
        <w:gridCol w:w="992"/>
        <w:gridCol w:w="1134"/>
        <w:gridCol w:w="992"/>
        <w:gridCol w:w="3969"/>
      </w:tblGrid>
      <w:tr w:rsidR="000F0AC8">
        <w:trPr>
          <w:trHeight w:val="604"/>
        </w:trPr>
        <w:tc>
          <w:tcPr>
            <w:tcW w:w="675" w:type="dxa"/>
            <w:vAlign w:val="center"/>
          </w:tcPr>
          <w:p w:rsidR="000F0AC8" w:rsidRDefault="00CF791F">
            <w:pPr>
              <w:jc w:val="center"/>
              <w:rPr>
                <w:sz w:val="20"/>
                <w:szCs w:val="20"/>
              </w:rPr>
            </w:pPr>
            <w:r>
              <w:rPr>
                <w:sz w:val="20"/>
                <w:szCs w:val="20"/>
              </w:rPr>
              <w:t>N.</w:t>
            </w:r>
          </w:p>
        </w:tc>
        <w:tc>
          <w:tcPr>
            <w:tcW w:w="1560" w:type="dxa"/>
            <w:vAlign w:val="center"/>
          </w:tcPr>
          <w:p w:rsidR="000F0AC8" w:rsidRDefault="00CF791F">
            <w:pPr>
              <w:jc w:val="center"/>
              <w:rPr>
                <w:sz w:val="20"/>
                <w:szCs w:val="20"/>
              </w:rPr>
            </w:pPr>
            <w:r>
              <w:rPr>
                <w:sz w:val="20"/>
                <w:szCs w:val="20"/>
              </w:rPr>
              <w:t>LOCALITA’</w:t>
            </w:r>
          </w:p>
        </w:tc>
        <w:tc>
          <w:tcPr>
            <w:tcW w:w="567" w:type="dxa"/>
            <w:vAlign w:val="center"/>
          </w:tcPr>
          <w:p w:rsidR="000F0AC8" w:rsidRDefault="00CF791F">
            <w:pPr>
              <w:jc w:val="center"/>
              <w:rPr>
                <w:sz w:val="20"/>
                <w:szCs w:val="20"/>
              </w:rPr>
            </w:pPr>
            <w:r>
              <w:rPr>
                <w:sz w:val="20"/>
                <w:szCs w:val="20"/>
              </w:rPr>
              <w:t>FG</w:t>
            </w:r>
          </w:p>
        </w:tc>
        <w:tc>
          <w:tcPr>
            <w:tcW w:w="992" w:type="dxa"/>
            <w:vAlign w:val="center"/>
          </w:tcPr>
          <w:p w:rsidR="000F0AC8" w:rsidRDefault="00CF791F">
            <w:pPr>
              <w:jc w:val="center"/>
              <w:rPr>
                <w:sz w:val="20"/>
                <w:szCs w:val="20"/>
              </w:rPr>
            </w:pPr>
            <w:r>
              <w:rPr>
                <w:sz w:val="20"/>
                <w:szCs w:val="20"/>
              </w:rPr>
              <w:t>P.LLA</w:t>
            </w:r>
          </w:p>
        </w:tc>
        <w:tc>
          <w:tcPr>
            <w:tcW w:w="1134" w:type="dxa"/>
            <w:vAlign w:val="center"/>
          </w:tcPr>
          <w:p w:rsidR="000F0AC8" w:rsidRDefault="00CF791F">
            <w:pPr>
              <w:jc w:val="center"/>
              <w:rPr>
                <w:sz w:val="20"/>
                <w:szCs w:val="20"/>
              </w:rPr>
            </w:pPr>
            <w:proofErr w:type="spellStart"/>
            <w:r>
              <w:rPr>
                <w:sz w:val="20"/>
                <w:szCs w:val="20"/>
              </w:rPr>
              <w:t>Sup</w:t>
            </w:r>
            <w:proofErr w:type="spellEnd"/>
            <w:r>
              <w:rPr>
                <w:sz w:val="20"/>
                <w:szCs w:val="20"/>
              </w:rPr>
              <w:t>./est.  Intervento</w:t>
            </w:r>
          </w:p>
        </w:tc>
        <w:tc>
          <w:tcPr>
            <w:tcW w:w="992" w:type="dxa"/>
            <w:vAlign w:val="center"/>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(MS)</w:t>
            </w:r>
          </w:p>
        </w:tc>
        <w:tc>
          <w:tcPr>
            <w:tcW w:w="3969" w:type="dxa"/>
            <w:vAlign w:val="center"/>
          </w:tcPr>
          <w:p w:rsidR="000F0AC8" w:rsidRDefault="00CF791F">
            <w:pPr>
              <w:jc w:val="center"/>
              <w:rPr>
                <w:sz w:val="20"/>
                <w:szCs w:val="20"/>
              </w:rPr>
            </w:pPr>
            <w:r>
              <w:rPr>
                <w:sz w:val="20"/>
                <w:szCs w:val="20"/>
              </w:rPr>
              <w:t>Tipologia Intervento</w:t>
            </w:r>
          </w:p>
          <w:p w:rsidR="000F0AC8" w:rsidRDefault="000F0AC8">
            <w:pPr>
              <w:jc w:val="center"/>
              <w:rPr>
                <w:sz w:val="20"/>
                <w:szCs w:val="20"/>
              </w:rPr>
            </w:pPr>
          </w:p>
        </w:tc>
      </w:tr>
      <w:tr w:rsidR="008824EB" w:rsidTr="008824EB">
        <w:tc>
          <w:tcPr>
            <w:tcW w:w="675" w:type="dxa"/>
            <w:vAlign w:val="center"/>
          </w:tcPr>
          <w:p w:rsidR="008824EB" w:rsidRPr="00A0389A" w:rsidRDefault="008824EB" w:rsidP="008824EB">
            <w:pPr>
              <w:rPr>
                <w:sz w:val="20"/>
                <w:szCs w:val="20"/>
              </w:rPr>
            </w:pPr>
            <w:r>
              <w:rPr>
                <w:sz w:val="20"/>
                <w:szCs w:val="20"/>
              </w:rPr>
              <w:t>1.1.1</w:t>
            </w:r>
          </w:p>
        </w:tc>
        <w:tc>
          <w:tcPr>
            <w:tcW w:w="1560" w:type="dxa"/>
          </w:tcPr>
          <w:p w:rsidR="008824EB" w:rsidRPr="004B760D" w:rsidRDefault="008824EB" w:rsidP="008824EB">
            <w:pPr>
              <w:jc w:val="center"/>
            </w:pPr>
          </w:p>
        </w:tc>
        <w:tc>
          <w:tcPr>
            <w:tcW w:w="567" w:type="dxa"/>
          </w:tcPr>
          <w:p w:rsidR="008824EB" w:rsidRPr="004B760D" w:rsidRDefault="008824EB" w:rsidP="008824EB">
            <w:pPr>
              <w:jc w:val="center"/>
            </w:pPr>
          </w:p>
        </w:tc>
        <w:tc>
          <w:tcPr>
            <w:tcW w:w="992" w:type="dxa"/>
          </w:tcPr>
          <w:p w:rsidR="008824EB" w:rsidRPr="004B760D" w:rsidRDefault="008824EB" w:rsidP="008824EB">
            <w:pPr>
              <w:jc w:val="center"/>
            </w:pPr>
          </w:p>
        </w:tc>
        <w:tc>
          <w:tcPr>
            <w:tcW w:w="1134" w:type="dxa"/>
            <w:vAlign w:val="center"/>
          </w:tcPr>
          <w:p w:rsidR="008824EB" w:rsidRPr="00A0389A" w:rsidRDefault="008824EB" w:rsidP="008824EB">
            <w:pPr>
              <w:jc w:val="center"/>
              <w:rPr>
                <w:sz w:val="20"/>
                <w:szCs w:val="20"/>
              </w:rPr>
            </w:pPr>
          </w:p>
        </w:tc>
        <w:tc>
          <w:tcPr>
            <w:tcW w:w="992" w:type="dxa"/>
            <w:vAlign w:val="center"/>
          </w:tcPr>
          <w:p w:rsidR="008824EB" w:rsidRPr="00A0389A" w:rsidRDefault="008824EB" w:rsidP="008824EB">
            <w:pPr>
              <w:jc w:val="center"/>
              <w:rPr>
                <w:sz w:val="20"/>
                <w:szCs w:val="20"/>
              </w:rPr>
            </w:pPr>
          </w:p>
        </w:tc>
        <w:tc>
          <w:tcPr>
            <w:tcW w:w="3969" w:type="dxa"/>
            <w:vAlign w:val="center"/>
          </w:tcPr>
          <w:p w:rsidR="008824EB" w:rsidRPr="00A0389A" w:rsidRDefault="008824EB" w:rsidP="008824EB">
            <w:pPr>
              <w:jc w:val="center"/>
              <w:rPr>
                <w:sz w:val="20"/>
                <w:szCs w:val="20"/>
              </w:rPr>
            </w:pPr>
            <w:r>
              <w:rPr>
                <w:rFonts w:ascii="Tahoma" w:hAnsi="Tahoma" w:cs="Tahoma"/>
                <w:sz w:val="16"/>
                <w:szCs w:val="16"/>
              </w:rPr>
              <w:t>Manutenzione di viale tagliafuoco attivo verde</w:t>
            </w:r>
          </w:p>
          <w:p w:rsidR="008824EB" w:rsidRPr="00A0389A" w:rsidRDefault="008824EB" w:rsidP="008824EB">
            <w:pPr>
              <w:jc w:val="center"/>
              <w:rPr>
                <w:sz w:val="20"/>
                <w:szCs w:val="20"/>
              </w:rPr>
            </w:pPr>
          </w:p>
        </w:tc>
      </w:tr>
    </w:tbl>
    <w:p w:rsidR="00BD10E9" w:rsidRDefault="00BD10E9">
      <w:pPr>
        <w:rPr>
          <w:sz w:val="24"/>
          <w:szCs w:val="24"/>
        </w:rPr>
      </w:pPr>
    </w:p>
    <w:p w:rsidR="000F0AC8" w:rsidRDefault="00CF791F">
      <w:pPr>
        <w:rPr>
          <w:sz w:val="24"/>
          <w:szCs w:val="24"/>
        </w:rPr>
      </w:pPr>
      <w:r>
        <w:rPr>
          <w:sz w:val="24"/>
          <w:szCs w:val="24"/>
        </w:rPr>
        <w:t>VINCOLI</w:t>
      </w:r>
    </w:p>
    <w:tbl>
      <w:tblPr>
        <w:tblStyle w:val="a1"/>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3044"/>
        <w:gridCol w:w="2422"/>
        <w:gridCol w:w="3667"/>
      </w:tblGrid>
      <w:tr w:rsidR="000F0AC8">
        <w:trPr>
          <w:jc w:val="center"/>
        </w:trPr>
        <w:tc>
          <w:tcPr>
            <w:tcW w:w="662" w:type="dxa"/>
          </w:tcPr>
          <w:p w:rsidR="000F0AC8" w:rsidRDefault="00CF791F">
            <w:pPr>
              <w:jc w:val="center"/>
            </w:pPr>
            <w:r>
              <w:t>N.</w:t>
            </w:r>
          </w:p>
        </w:tc>
        <w:tc>
          <w:tcPr>
            <w:tcW w:w="3044" w:type="dxa"/>
            <w:vAlign w:val="center"/>
          </w:tcPr>
          <w:p w:rsidR="000F0AC8" w:rsidRDefault="00CF791F">
            <w:pPr>
              <w:jc w:val="center"/>
            </w:pPr>
            <w:r>
              <w:t>AREA PROTETTA (</w:t>
            </w:r>
            <w:proofErr w:type="spellStart"/>
            <w:r>
              <w:t>ind</w:t>
            </w:r>
            <w:proofErr w:type="spellEnd"/>
            <w:r>
              <w:t>.)</w:t>
            </w:r>
          </w:p>
        </w:tc>
        <w:tc>
          <w:tcPr>
            <w:tcW w:w="2422" w:type="dxa"/>
            <w:vAlign w:val="center"/>
          </w:tcPr>
          <w:p w:rsidR="000F0AC8" w:rsidRDefault="00CF791F">
            <w:pPr>
              <w:jc w:val="center"/>
            </w:pPr>
            <w:r>
              <w:t>PIANO DI GESTIONE (Rif.)</w:t>
            </w:r>
          </w:p>
        </w:tc>
        <w:tc>
          <w:tcPr>
            <w:tcW w:w="3667" w:type="dxa"/>
            <w:vAlign w:val="center"/>
          </w:tcPr>
          <w:p w:rsidR="000F0AC8" w:rsidRDefault="00CF791F">
            <w:pPr>
              <w:jc w:val="center"/>
            </w:pPr>
            <w:r>
              <w:t>Piano Assestamento forestale (Rif.)</w:t>
            </w:r>
          </w:p>
        </w:tc>
      </w:tr>
      <w:tr w:rsidR="000F0AC8">
        <w:trPr>
          <w:jc w:val="center"/>
        </w:trPr>
        <w:tc>
          <w:tcPr>
            <w:tcW w:w="662" w:type="dxa"/>
          </w:tcPr>
          <w:p w:rsidR="000F0AC8" w:rsidRDefault="00CF791F">
            <w:pPr>
              <w:jc w:val="center"/>
            </w:pPr>
            <w:r>
              <w:t>1.1.1</w:t>
            </w:r>
          </w:p>
        </w:tc>
        <w:tc>
          <w:tcPr>
            <w:tcW w:w="3044" w:type="dxa"/>
            <w:vAlign w:val="center"/>
          </w:tcPr>
          <w:p w:rsidR="000F0AC8" w:rsidRDefault="00CF791F">
            <w:pPr>
              <w:jc w:val="center"/>
            </w:pPr>
            <w:r>
              <w:t xml:space="preserve">Art. 142 </w:t>
            </w:r>
            <w:proofErr w:type="spellStart"/>
            <w:proofErr w:type="gramStart"/>
            <w:r>
              <w:t>D.Lgs</w:t>
            </w:r>
            <w:proofErr w:type="gramEnd"/>
            <w:r>
              <w:t>.</w:t>
            </w:r>
            <w:proofErr w:type="spellEnd"/>
            <w:r>
              <w:t xml:space="preserve"> 42/2004              </w:t>
            </w:r>
          </w:p>
        </w:tc>
        <w:tc>
          <w:tcPr>
            <w:tcW w:w="2422" w:type="dxa"/>
            <w:vAlign w:val="center"/>
          </w:tcPr>
          <w:p w:rsidR="000F0AC8" w:rsidRDefault="00CF791F">
            <w:pPr>
              <w:jc w:val="center"/>
            </w:pPr>
            <w:r>
              <w:t xml:space="preserve">NO </w:t>
            </w:r>
          </w:p>
        </w:tc>
        <w:tc>
          <w:tcPr>
            <w:tcW w:w="3667" w:type="dxa"/>
            <w:vAlign w:val="center"/>
          </w:tcPr>
          <w:p w:rsidR="000F0AC8" w:rsidRDefault="00CF791F">
            <w:pPr>
              <w:jc w:val="center"/>
            </w:pPr>
            <w:r>
              <w:t>NO</w:t>
            </w:r>
          </w:p>
        </w:tc>
      </w:tr>
    </w:tbl>
    <w:p w:rsidR="000F0AC8" w:rsidRDefault="000F0AC8">
      <w:pPr>
        <w:jc w:val="center"/>
      </w:pPr>
    </w:p>
    <w:tbl>
      <w:tblPr>
        <w:tblStyle w:val="a2"/>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2"/>
        <w:gridCol w:w="1720"/>
        <w:gridCol w:w="2268"/>
        <w:gridCol w:w="4388"/>
      </w:tblGrid>
      <w:tr w:rsidR="000F0AC8">
        <w:trPr>
          <w:jc w:val="center"/>
        </w:trPr>
        <w:tc>
          <w:tcPr>
            <w:tcW w:w="1252" w:type="dxa"/>
          </w:tcPr>
          <w:p w:rsidR="000F0AC8" w:rsidRDefault="00CF791F">
            <w:pPr>
              <w:jc w:val="center"/>
            </w:pPr>
            <w:r>
              <w:t>NN.</w:t>
            </w:r>
          </w:p>
        </w:tc>
        <w:tc>
          <w:tcPr>
            <w:tcW w:w="1720" w:type="dxa"/>
            <w:vAlign w:val="center"/>
          </w:tcPr>
          <w:p w:rsidR="000F0AC8" w:rsidRDefault="00CF791F">
            <w:pPr>
              <w:jc w:val="center"/>
            </w:pPr>
            <w:r>
              <w:t xml:space="preserve"> Altri Vincoli</w:t>
            </w:r>
          </w:p>
        </w:tc>
        <w:tc>
          <w:tcPr>
            <w:tcW w:w="2268" w:type="dxa"/>
            <w:vAlign w:val="center"/>
          </w:tcPr>
          <w:p w:rsidR="000F0AC8" w:rsidRDefault="00CF791F">
            <w:pPr>
              <w:jc w:val="center"/>
            </w:pPr>
            <w:r>
              <w:t xml:space="preserve">Autorizzazione Preventiva </w:t>
            </w:r>
          </w:p>
        </w:tc>
        <w:tc>
          <w:tcPr>
            <w:tcW w:w="4388" w:type="dxa"/>
            <w:vAlign w:val="center"/>
          </w:tcPr>
          <w:p w:rsidR="000F0AC8" w:rsidRDefault="00CF791F">
            <w:pPr>
              <w:jc w:val="center"/>
            </w:pPr>
            <w:r>
              <w:t xml:space="preserve"> Note</w:t>
            </w:r>
          </w:p>
        </w:tc>
      </w:tr>
      <w:tr w:rsidR="000F0AC8">
        <w:trPr>
          <w:jc w:val="center"/>
        </w:trPr>
        <w:tc>
          <w:tcPr>
            <w:tcW w:w="1252" w:type="dxa"/>
            <w:vAlign w:val="center"/>
          </w:tcPr>
          <w:p w:rsidR="000F0AC8" w:rsidRDefault="00CF791F" w:rsidP="00B06382">
            <w:pPr>
              <w:jc w:val="center"/>
            </w:pPr>
            <w:r>
              <w:t>1.1.1</w:t>
            </w:r>
          </w:p>
        </w:tc>
        <w:tc>
          <w:tcPr>
            <w:tcW w:w="1720" w:type="dxa"/>
            <w:vAlign w:val="center"/>
          </w:tcPr>
          <w:p w:rsidR="000F0AC8" w:rsidRDefault="00CF791F">
            <w:pPr>
              <w:jc w:val="center"/>
            </w:pPr>
            <w:r>
              <w:t xml:space="preserve">NO  </w:t>
            </w:r>
          </w:p>
        </w:tc>
        <w:tc>
          <w:tcPr>
            <w:tcW w:w="2268" w:type="dxa"/>
            <w:vAlign w:val="center"/>
          </w:tcPr>
          <w:p w:rsidR="000F0AC8" w:rsidRDefault="00CF791F">
            <w:pPr>
              <w:jc w:val="center"/>
            </w:pPr>
            <w:r>
              <w:t xml:space="preserve">NO </w:t>
            </w:r>
          </w:p>
        </w:tc>
        <w:tc>
          <w:tcPr>
            <w:tcW w:w="4388" w:type="dxa"/>
            <w:vAlign w:val="center"/>
          </w:tcPr>
          <w:p w:rsidR="000F0AC8" w:rsidRDefault="00CF791F">
            <w:pPr>
              <w:jc w:val="center"/>
            </w:pPr>
            <w:r>
              <w:t xml:space="preserve">Sono lavori di manutenzione ordinaria annuale per i quali non è richiesta nessuna autorizzazione </w:t>
            </w:r>
            <w:proofErr w:type="gramStart"/>
            <w:r>
              <w:t>preventiva  ai</w:t>
            </w:r>
            <w:proofErr w:type="gramEnd"/>
            <w:r>
              <w:t xml:space="preserve"> sensi </w:t>
            </w:r>
          </w:p>
          <w:p w:rsidR="000F0AC8" w:rsidRDefault="00CF791F">
            <w:pPr>
              <w:jc w:val="center"/>
            </w:pPr>
            <w:r>
              <w:t xml:space="preserve">dell’art. 149 </w:t>
            </w:r>
            <w:proofErr w:type="spellStart"/>
            <w:proofErr w:type="gramStart"/>
            <w:r>
              <w:t>D.Lgs</w:t>
            </w:r>
            <w:proofErr w:type="spellEnd"/>
            <w:proofErr w:type="gramEnd"/>
            <w:r>
              <w:t xml:space="preserve"> 42/2004 </w:t>
            </w:r>
          </w:p>
          <w:p w:rsidR="000F0AC8" w:rsidRDefault="00CF791F">
            <w:pPr>
              <w:jc w:val="center"/>
            </w:pPr>
            <w:r>
              <w:t xml:space="preserve"> e  art. 6 comma 1,  DPR 380/2001</w:t>
            </w:r>
          </w:p>
        </w:tc>
      </w:tr>
    </w:tbl>
    <w:p w:rsidR="000F0AC8" w:rsidRDefault="000F0AC8">
      <w:pPr>
        <w:jc w:val="center"/>
      </w:pPr>
    </w:p>
    <w:p w:rsidR="000F0AC8" w:rsidRDefault="00CF791F">
      <w:pPr>
        <w:jc w:val="center"/>
      </w:pPr>
      <w:proofErr w:type="gramStart"/>
      <w:r>
        <w:t>INTERVENTO  N</w:t>
      </w:r>
      <w:r>
        <w:rPr>
          <w:b/>
        </w:rPr>
        <w:t>.</w:t>
      </w:r>
      <w:proofErr w:type="gramEnd"/>
      <w:r>
        <w:rPr>
          <w:b/>
        </w:rPr>
        <w:t xml:space="preserve">  </w:t>
      </w:r>
      <w:proofErr w:type="gramStart"/>
      <w:r>
        <w:rPr>
          <w:b/>
        </w:rPr>
        <w:t xml:space="preserve">2  </w:t>
      </w:r>
      <w:r w:rsidR="00024DB6">
        <w:rPr>
          <w:b/>
        </w:rPr>
        <w:t>-</w:t>
      </w:r>
      <w:proofErr w:type="gramEnd"/>
      <w:r w:rsidR="00024DB6">
        <w:rPr>
          <w:b/>
        </w:rPr>
        <w:t xml:space="preserve"> Missione 2</w:t>
      </w:r>
      <w:r>
        <w:rPr>
          <w:b/>
        </w:rPr>
        <w:t xml:space="preserve"> - Infrastrutture Verdi anche in ambiente Urbano e periurbano</w:t>
      </w:r>
    </w:p>
    <w:tbl>
      <w:tblPr>
        <w:tblStyle w:val="a3"/>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rsidTr="00773E2F">
        <w:trPr>
          <w:trHeight w:val="604"/>
        </w:trPr>
        <w:tc>
          <w:tcPr>
            <w:tcW w:w="675" w:type="dxa"/>
          </w:tcPr>
          <w:p w:rsidR="000F0AC8" w:rsidRDefault="00CF791F">
            <w:pPr>
              <w:rPr>
                <w:sz w:val="20"/>
                <w:szCs w:val="20"/>
              </w:rPr>
            </w:pPr>
            <w:r>
              <w:rPr>
                <w:sz w:val="20"/>
                <w:szCs w:val="20"/>
              </w:rPr>
              <w:t>N.</w:t>
            </w:r>
          </w:p>
        </w:tc>
        <w:tc>
          <w:tcPr>
            <w:tcW w:w="1560" w:type="dxa"/>
          </w:tcPr>
          <w:p w:rsidR="000F0AC8" w:rsidRDefault="00CF791F">
            <w:pPr>
              <w:rPr>
                <w:sz w:val="20"/>
                <w:szCs w:val="20"/>
              </w:rPr>
            </w:pPr>
            <w:r>
              <w:rPr>
                <w:sz w:val="20"/>
                <w:szCs w:val="20"/>
              </w:rPr>
              <w:t>LOCALITA’</w:t>
            </w:r>
          </w:p>
        </w:tc>
        <w:tc>
          <w:tcPr>
            <w:tcW w:w="737" w:type="dxa"/>
          </w:tcPr>
          <w:p w:rsidR="000F0AC8" w:rsidRDefault="00CF791F">
            <w:pPr>
              <w:rPr>
                <w:sz w:val="20"/>
                <w:szCs w:val="20"/>
              </w:rPr>
            </w:pPr>
            <w:r>
              <w:rPr>
                <w:sz w:val="20"/>
                <w:szCs w:val="20"/>
              </w:rPr>
              <w:t>FG</w:t>
            </w:r>
          </w:p>
        </w:tc>
        <w:tc>
          <w:tcPr>
            <w:tcW w:w="709" w:type="dxa"/>
          </w:tcPr>
          <w:p w:rsidR="000F0AC8" w:rsidRDefault="00CF791F">
            <w:pPr>
              <w:rPr>
                <w:sz w:val="20"/>
                <w:szCs w:val="20"/>
              </w:rPr>
            </w:pPr>
            <w:r>
              <w:rPr>
                <w:sz w:val="20"/>
                <w:szCs w:val="20"/>
              </w:rPr>
              <w:t>P.LLA</w:t>
            </w:r>
          </w:p>
        </w:tc>
        <w:tc>
          <w:tcPr>
            <w:tcW w:w="1134" w:type="dxa"/>
          </w:tcPr>
          <w:p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(MS)</w:t>
            </w:r>
          </w:p>
        </w:tc>
        <w:tc>
          <w:tcPr>
            <w:tcW w:w="4111" w:type="dxa"/>
          </w:tcPr>
          <w:p w:rsidR="000F0AC8" w:rsidRDefault="00CF791F">
            <w:pPr>
              <w:rPr>
                <w:sz w:val="20"/>
                <w:szCs w:val="20"/>
              </w:rPr>
            </w:pPr>
            <w:r>
              <w:rPr>
                <w:sz w:val="20"/>
                <w:szCs w:val="20"/>
              </w:rPr>
              <w:t>Tipologia Intervento</w:t>
            </w:r>
          </w:p>
        </w:tc>
      </w:tr>
      <w:tr w:rsidR="000F0AC8" w:rsidTr="00773E2F">
        <w:tc>
          <w:tcPr>
            <w:tcW w:w="675" w:type="dxa"/>
            <w:vAlign w:val="center"/>
          </w:tcPr>
          <w:p w:rsidR="000F0AC8" w:rsidRDefault="00CF791F" w:rsidP="005F2088">
            <w:pPr>
              <w:rPr>
                <w:sz w:val="20"/>
                <w:szCs w:val="20"/>
              </w:rPr>
            </w:pPr>
            <w:r>
              <w:rPr>
                <w:sz w:val="20"/>
                <w:szCs w:val="20"/>
              </w:rPr>
              <w:t>2.</w:t>
            </w:r>
            <w:r w:rsidR="005F2088">
              <w:rPr>
                <w:sz w:val="20"/>
                <w:szCs w:val="20"/>
              </w:rPr>
              <w:t>1</w:t>
            </w:r>
            <w:r w:rsidR="00773E2F">
              <w:rPr>
                <w:sz w:val="20"/>
                <w:szCs w:val="20"/>
              </w:rPr>
              <w:t>.</w:t>
            </w:r>
            <w:r>
              <w:rPr>
                <w:sz w:val="20"/>
                <w:szCs w:val="20"/>
              </w:rPr>
              <w:t>1</w:t>
            </w:r>
          </w:p>
        </w:tc>
        <w:tc>
          <w:tcPr>
            <w:tcW w:w="1560" w:type="dxa"/>
            <w:vAlign w:val="center"/>
          </w:tcPr>
          <w:p w:rsidR="000F0AC8" w:rsidRDefault="00CF791F">
            <w:pPr>
              <w:jc w:val="center"/>
              <w:rPr>
                <w:sz w:val="20"/>
                <w:szCs w:val="20"/>
              </w:rPr>
            </w:pPr>
            <w:r>
              <w:rPr>
                <w:sz w:val="20"/>
                <w:szCs w:val="20"/>
              </w:rPr>
              <w:t>Centro Urbano</w:t>
            </w:r>
          </w:p>
        </w:tc>
        <w:tc>
          <w:tcPr>
            <w:tcW w:w="737" w:type="dxa"/>
            <w:vAlign w:val="center"/>
          </w:tcPr>
          <w:p w:rsidR="000F0AC8" w:rsidRDefault="00CF791F">
            <w:pPr>
              <w:rPr>
                <w:sz w:val="20"/>
                <w:szCs w:val="20"/>
              </w:rPr>
            </w:pPr>
            <w:r>
              <w:rPr>
                <w:sz w:val="20"/>
                <w:szCs w:val="20"/>
              </w:rPr>
              <w:t xml:space="preserve"> </w:t>
            </w:r>
          </w:p>
        </w:tc>
        <w:tc>
          <w:tcPr>
            <w:tcW w:w="709" w:type="dxa"/>
            <w:vAlign w:val="center"/>
          </w:tcPr>
          <w:p w:rsidR="000F0AC8" w:rsidRDefault="000F0AC8">
            <w:pPr>
              <w:jc w:val="center"/>
              <w:rPr>
                <w:sz w:val="20"/>
                <w:szCs w:val="20"/>
              </w:rPr>
            </w:pPr>
          </w:p>
        </w:tc>
        <w:tc>
          <w:tcPr>
            <w:tcW w:w="1134" w:type="dxa"/>
            <w:vAlign w:val="center"/>
          </w:tcPr>
          <w:p w:rsidR="000F0AC8" w:rsidRDefault="00316F08" w:rsidP="00321473">
            <w:pPr>
              <w:rPr>
                <w:sz w:val="20"/>
                <w:szCs w:val="20"/>
              </w:rPr>
            </w:pPr>
            <w:r>
              <w:rPr>
                <w:sz w:val="20"/>
                <w:szCs w:val="20"/>
              </w:rPr>
              <w:t>U/GG 10</w:t>
            </w:r>
            <w:r w:rsidR="00321473">
              <w:rPr>
                <w:sz w:val="20"/>
                <w:szCs w:val="20"/>
              </w:rPr>
              <w:t>0</w:t>
            </w:r>
          </w:p>
        </w:tc>
        <w:tc>
          <w:tcPr>
            <w:tcW w:w="963" w:type="dxa"/>
            <w:vAlign w:val="center"/>
          </w:tcPr>
          <w:p w:rsidR="000F0AC8" w:rsidRDefault="00CF791F">
            <w:pPr>
              <w:jc w:val="center"/>
              <w:rPr>
                <w:sz w:val="20"/>
                <w:szCs w:val="20"/>
              </w:rPr>
            </w:pPr>
            <w:r>
              <w:rPr>
                <w:sz w:val="20"/>
                <w:szCs w:val="20"/>
              </w:rPr>
              <w:t>2</w:t>
            </w:r>
          </w:p>
        </w:tc>
        <w:tc>
          <w:tcPr>
            <w:tcW w:w="4111" w:type="dxa"/>
            <w:vAlign w:val="center"/>
          </w:tcPr>
          <w:p w:rsidR="000F0AC8" w:rsidRDefault="00CF791F">
            <w:pPr>
              <w:rPr>
                <w:sz w:val="20"/>
                <w:szCs w:val="20"/>
              </w:rPr>
            </w:pPr>
            <w:r>
              <w:rPr>
                <w:sz w:val="20"/>
                <w:szCs w:val="20"/>
              </w:rPr>
              <w:t>Manutenzione del verde urbano, scolastico, parchi giochi, viali, piste ciclabili ecc.</w:t>
            </w:r>
          </w:p>
        </w:tc>
      </w:tr>
      <w:tr w:rsidR="00321473" w:rsidTr="00773E2F">
        <w:tc>
          <w:tcPr>
            <w:tcW w:w="675" w:type="dxa"/>
            <w:vAlign w:val="center"/>
          </w:tcPr>
          <w:p w:rsidR="00321473" w:rsidRDefault="00321473" w:rsidP="00321473">
            <w:pPr>
              <w:rPr>
                <w:sz w:val="20"/>
                <w:szCs w:val="20"/>
              </w:rPr>
            </w:pPr>
            <w:r>
              <w:rPr>
                <w:sz w:val="20"/>
                <w:szCs w:val="20"/>
              </w:rPr>
              <w:t>2.1.2</w:t>
            </w:r>
          </w:p>
        </w:tc>
        <w:tc>
          <w:tcPr>
            <w:tcW w:w="1560" w:type="dxa"/>
            <w:vAlign w:val="center"/>
          </w:tcPr>
          <w:p w:rsidR="00321473" w:rsidRDefault="00321473" w:rsidP="00321473">
            <w:pPr>
              <w:rPr>
                <w:sz w:val="20"/>
                <w:szCs w:val="20"/>
              </w:rPr>
            </w:pPr>
          </w:p>
        </w:tc>
        <w:tc>
          <w:tcPr>
            <w:tcW w:w="737" w:type="dxa"/>
            <w:vAlign w:val="center"/>
          </w:tcPr>
          <w:p w:rsidR="00321473" w:rsidRDefault="00321473" w:rsidP="00321473">
            <w:pPr>
              <w:jc w:val="center"/>
              <w:rPr>
                <w:sz w:val="20"/>
                <w:szCs w:val="20"/>
              </w:rPr>
            </w:pPr>
          </w:p>
        </w:tc>
        <w:tc>
          <w:tcPr>
            <w:tcW w:w="709" w:type="dxa"/>
            <w:vAlign w:val="center"/>
          </w:tcPr>
          <w:p w:rsidR="00321473" w:rsidRDefault="00321473" w:rsidP="00321473">
            <w:pPr>
              <w:jc w:val="center"/>
              <w:rPr>
                <w:sz w:val="20"/>
                <w:szCs w:val="20"/>
              </w:rPr>
            </w:pPr>
          </w:p>
        </w:tc>
        <w:tc>
          <w:tcPr>
            <w:tcW w:w="1134" w:type="dxa"/>
            <w:vAlign w:val="center"/>
          </w:tcPr>
          <w:p w:rsidR="00321473" w:rsidRDefault="00321473" w:rsidP="00321473">
            <w:pPr>
              <w:jc w:val="center"/>
              <w:rPr>
                <w:sz w:val="20"/>
                <w:szCs w:val="20"/>
              </w:rPr>
            </w:pPr>
          </w:p>
        </w:tc>
        <w:tc>
          <w:tcPr>
            <w:tcW w:w="963" w:type="dxa"/>
            <w:vAlign w:val="center"/>
          </w:tcPr>
          <w:p w:rsidR="00321473" w:rsidRDefault="00321473" w:rsidP="00321473">
            <w:pPr>
              <w:jc w:val="center"/>
              <w:rPr>
                <w:sz w:val="20"/>
                <w:szCs w:val="20"/>
              </w:rPr>
            </w:pPr>
          </w:p>
        </w:tc>
        <w:tc>
          <w:tcPr>
            <w:tcW w:w="4111" w:type="dxa"/>
            <w:vAlign w:val="center"/>
          </w:tcPr>
          <w:p w:rsidR="00321473" w:rsidRDefault="00321473" w:rsidP="00321473">
            <w:pPr>
              <w:rPr>
                <w:sz w:val="20"/>
                <w:szCs w:val="20"/>
              </w:rPr>
            </w:pPr>
            <w:r>
              <w:rPr>
                <w:sz w:val="20"/>
                <w:szCs w:val="20"/>
              </w:rPr>
              <w:t>Realizzazione Staccionate,  ed opere accessorie</w:t>
            </w:r>
          </w:p>
        </w:tc>
      </w:tr>
      <w:tr w:rsidR="00321473" w:rsidTr="00773E2F">
        <w:tc>
          <w:tcPr>
            <w:tcW w:w="675" w:type="dxa"/>
            <w:vAlign w:val="center"/>
          </w:tcPr>
          <w:p w:rsidR="00321473" w:rsidRDefault="00321473" w:rsidP="00321473">
            <w:pPr>
              <w:rPr>
                <w:sz w:val="20"/>
                <w:szCs w:val="20"/>
              </w:rPr>
            </w:pPr>
            <w:r>
              <w:rPr>
                <w:sz w:val="20"/>
                <w:szCs w:val="20"/>
              </w:rPr>
              <w:t>2.1.3</w:t>
            </w:r>
          </w:p>
        </w:tc>
        <w:tc>
          <w:tcPr>
            <w:tcW w:w="1560" w:type="dxa"/>
            <w:vAlign w:val="center"/>
          </w:tcPr>
          <w:p w:rsidR="00321473" w:rsidRDefault="00321473" w:rsidP="00321473">
            <w:pPr>
              <w:rPr>
                <w:sz w:val="20"/>
                <w:szCs w:val="20"/>
              </w:rPr>
            </w:pPr>
          </w:p>
        </w:tc>
        <w:tc>
          <w:tcPr>
            <w:tcW w:w="737" w:type="dxa"/>
            <w:vAlign w:val="center"/>
          </w:tcPr>
          <w:p w:rsidR="00321473" w:rsidRDefault="00321473" w:rsidP="00321473">
            <w:pPr>
              <w:jc w:val="center"/>
              <w:rPr>
                <w:sz w:val="20"/>
                <w:szCs w:val="20"/>
              </w:rPr>
            </w:pPr>
          </w:p>
        </w:tc>
        <w:tc>
          <w:tcPr>
            <w:tcW w:w="709" w:type="dxa"/>
            <w:vAlign w:val="center"/>
          </w:tcPr>
          <w:p w:rsidR="00321473" w:rsidRDefault="00321473" w:rsidP="00321473">
            <w:pPr>
              <w:jc w:val="center"/>
              <w:rPr>
                <w:sz w:val="20"/>
                <w:szCs w:val="20"/>
              </w:rPr>
            </w:pPr>
          </w:p>
        </w:tc>
        <w:tc>
          <w:tcPr>
            <w:tcW w:w="1134" w:type="dxa"/>
            <w:vAlign w:val="center"/>
          </w:tcPr>
          <w:p w:rsidR="00321473" w:rsidRDefault="00321473" w:rsidP="00321473">
            <w:pPr>
              <w:jc w:val="center"/>
              <w:rPr>
                <w:sz w:val="20"/>
                <w:szCs w:val="20"/>
              </w:rPr>
            </w:pPr>
          </w:p>
        </w:tc>
        <w:tc>
          <w:tcPr>
            <w:tcW w:w="963" w:type="dxa"/>
            <w:vAlign w:val="center"/>
          </w:tcPr>
          <w:p w:rsidR="00321473" w:rsidRDefault="00321473" w:rsidP="00321473">
            <w:pPr>
              <w:jc w:val="center"/>
              <w:rPr>
                <w:sz w:val="20"/>
                <w:szCs w:val="20"/>
              </w:rPr>
            </w:pPr>
          </w:p>
        </w:tc>
        <w:tc>
          <w:tcPr>
            <w:tcW w:w="4111" w:type="dxa"/>
            <w:vAlign w:val="center"/>
          </w:tcPr>
          <w:p w:rsidR="00321473" w:rsidRDefault="00321473" w:rsidP="00321473">
            <w:pPr>
              <w:rPr>
                <w:sz w:val="20"/>
                <w:szCs w:val="20"/>
              </w:rPr>
            </w:pPr>
            <w:r w:rsidRPr="005F2088">
              <w:rPr>
                <w:sz w:val="20"/>
                <w:szCs w:val="20"/>
              </w:rPr>
              <w:t>Realizzazione Staccionate</w:t>
            </w:r>
          </w:p>
        </w:tc>
      </w:tr>
      <w:tr w:rsidR="0076200B" w:rsidTr="00773E2F">
        <w:tc>
          <w:tcPr>
            <w:tcW w:w="675" w:type="dxa"/>
            <w:vAlign w:val="center"/>
          </w:tcPr>
          <w:p w:rsidR="0076200B" w:rsidRDefault="0076200B" w:rsidP="00321473">
            <w:pPr>
              <w:rPr>
                <w:sz w:val="20"/>
                <w:szCs w:val="20"/>
              </w:rPr>
            </w:pPr>
            <w:r>
              <w:rPr>
                <w:sz w:val="20"/>
                <w:szCs w:val="20"/>
              </w:rPr>
              <w:t>2.1.4</w:t>
            </w:r>
          </w:p>
        </w:tc>
        <w:tc>
          <w:tcPr>
            <w:tcW w:w="1560" w:type="dxa"/>
            <w:vAlign w:val="center"/>
          </w:tcPr>
          <w:p w:rsidR="0076200B" w:rsidRDefault="0076200B" w:rsidP="00321473">
            <w:pPr>
              <w:rPr>
                <w:sz w:val="20"/>
                <w:szCs w:val="20"/>
              </w:rPr>
            </w:pPr>
          </w:p>
        </w:tc>
        <w:tc>
          <w:tcPr>
            <w:tcW w:w="737" w:type="dxa"/>
            <w:vAlign w:val="center"/>
          </w:tcPr>
          <w:p w:rsidR="0076200B" w:rsidRDefault="0076200B" w:rsidP="00321473">
            <w:pPr>
              <w:jc w:val="center"/>
              <w:rPr>
                <w:sz w:val="20"/>
                <w:szCs w:val="20"/>
              </w:rPr>
            </w:pPr>
          </w:p>
        </w:tc>
        <w:tc>
          <w:tcPr>
            <w:tcW w:w="709" w:type="dxa"/>
            <w:vAlign w:val="center"/>
          </w:tcPr>
          <w:p w:rsidR="0076200B" w:rsidRDefault="0076200B" w:rsidP="00321473">
            <w:pPr>
              <w:jc w:val="center"/>
              <w:rPr>
                <w:sz w:val="20"/>
                <w:szCs w:val="20"/>
              </w:rPr>
            </w:pPr>
          </w:p>
        </w:tc>
        <w:tc>
          <w:tcPr>
            <w:tcW w:w="1134" w:type="dxa"/>
            <w:vAlign w:val="center"/>
          </w:tcPr>
          <w:p w:rsidR="0076200B" w:rsidRDefault="0076200B" w:rsidP="00321473">
            <w:pPr>
              <w:jc w:val="center"/>
              <w:rPr>
                <w:sz w:val="20"/>
                <w:szCs w:val="20"/>
              </w:rPr>
            </w:pPr>
          </w:p>
        </w:tc>
        <w:tc>
          <w:tcPr>
            <w:tcW w:w="963" w:type="dxa"/>
            <w:vAlign w:val="center"/>
          </w:tcPr>
          <w:p w:rsidR="0076200B" w:rsidRDefault="0076200B" w:rsidP="00321473">
            <w:pPr>
              <w:jc w:val="center"/>
              <w:rPr>
                <w:sz w:val="20"/>
                <w:szCs w:val="20"/>
              </w:rPr>
            </w:pPr>
          </w:p>
        </w:tc>
        <w:tc>
          <w:tcPr>
            <w:tcW w:w="4111" w:type="dxa"/>
            <w:vAlign w:val="center"/>
          </w:tcPr>
          <w:p w:rsidR="0076200B" w:rsidRPr="005F2088" w:rsidRDefault="0076200B" w:rsidP="00321473">
            <w:pPr>
              <w:rPr>
                <w:sz w:val="20"/>
                <w:szCs w:val="20"/>
              </w:rPr>
            </w:pPr>
            <w:r w:rsidRPr="0076200B">
              <w:rPr>
                <w:sz w:val="20"/>
                <w:szCs w:val="20"/>
              </w:rPr>
              <w:t>Realizzazione Staccionate</w:t>
            </w:r>
          </w:p>
        </w:tc>
      </w:tr>
    </w:tbl>
    <w:p w:rsidR="00BD10E9" w:rsidRDefault="00BD10E9">
      <w:pPr>
        <w:rPr>
          <w:sz w:val="24"/>
          <w:szCs w:val="24"/>
        </w:rPr>
      </w:pPr>
    </w:p>
    <w:p w:rsidR="0076200B" w:rsidRDefault="0076200B">
      <w:pPr>
        <w:rPr>
          <w:sz w:val="24"/>
          <w:szCs w:val="24"/>
        </w:rPr>
      </w:pPr>
    </w:p>
    <w:p w:rsidR="0076200B" w:rsidRDefault="0076200B">
      <w:pPr>
        <w:rPr>
          <w:sz w:val="24"/>
          <w:szCs w:val="24"/>
        </w:rPr>
      </w:pPr>
    </w:p>
    <w:p w:rsidR="0076200B" w:rsidRDefault="0076200B">
      <w:pPr>
        <w:rPr>
          <w:sz w:val="24"/>
          <w:szCs w:val="24"/>
        </w:rPr>
      </w:pPr>
    </w:p>
    <w:p w:rsidR="000F0AC8" w:rsidRDefault="00CF791F">
      <w:pPr>
        <w:rPr>
          <w:sz w:val="24"/>
          <w:szCs w:val="24"/>
        </w:rPr>
      </w:pPr>
      <w:r>
        <w:rPr>
          <w:sz w:val="24"/>
          <w:szCs w:val="24"/>
        </w:rPr>
        <w:t>VINCOLI</w:t>
      </w:r>
    </w:p>
    <w:tbl>
      <w:tblPr>
        <w:tblStyle w:val="a4"/>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2422"/>
        <w:gridCol w:w="3667"/>
      </w:tblGrid>
      <w:tr w:rsidR="000F0AC8" w:rsidTr="00773E2F">
        <w:trPr>
          <w:jc w:val="center"/>
        </w:trPr>
        <w:tc>
          <w:tcPr>
            <w:tcW w:w="704" w:type="dxa"/>
          </w:tcPr>
          <w:p w:rsidR="000F0AC8" w:rsidRDefault="00CF791F">
            <w:pPr>
              <w:jc w:val="center"/>
            </w:pPr>
            <w:r>
              <w:lastRenderedPageBreak/>
              <w:t>N.</w:t>
            </w:r>
          </w:p>
        </w:tc>
        <w:tc>
          <w:tcPr>
            <w:tcW w:w="2835" w:type="dxa"/>
            <w:vAlign w:val="center"/>
          </w:tcPr>
          <w:p w:rsidR="000F0AC8" w:rsidRDefault="00CF791F">
            <w:pPr>
              <w:jc w:val="center"/>
            </w:pPr>
            <w:r>
              <w:t>AREA PROTETTA (</w:t>
            </w:r>
            <w:proofErr w:type="spellStart"/>
            <w:r>
              <w:t>ind</w:t>
            </w:r>
            <w:proofErr w:type="spellEnd"/>
            <w:r>
              <w:t>.)</w:t>
            </w:r>
          </w:p>
        </w:tc>
        <w:tc>
          <w:tcPr>
            <w:tcW w:w="2422" w:type="dxa"/>
            <w:vAlign w:val="center"/>
          </w:tcPr>
          <w:p w:rsidR="000F0AC8" w:rsidRDefault="00CF791F">
            <w:pPr>
              <w:jc w:val="center"/>
            </w:pPr>
            <w:r>
              <w:t>PIANO DI GESTIONE (Rif.)</w:t>
            </w:r>
          </w:p>
        </w:tc>
        <w:tc>
          <w:tcPr>
            <w:tcW w:w="3667" w:type="dxa"/>
            <w:vAlign w:val="center"/>
          </w:tcPr>
          <w:p w:rsidR="000F0AC8" w:rsidRDefault="00CF791F">
            <w:pPr>
              <w:jc w:val="center"/>
            </w:pPr>
            <w:r>
              <w:t>Piano Assestamento forestale (Rif.)</w:t>
            </w:r>
          </w:p>
        </w:tc>
      </w:tr>
      <w:tr w:rsidR="000F0AC8" w:rsidTr="00773E2F">
        <w:trPr>
          <w:jc w:val="center"/>
        </w:trPr>
        <w:tc>
          <w:tcPr>
            <w:tcW w:w="704" w:type="dxa"/>
          </w:tcPr>
          <w:p w:rsidR="000F0AC8" w:rsidRDefault="00773E2F" w:rsidP="005F2088">
            <w:pPr>
              <w:jc w:val="center"/>
            </w:pPr>
            <w:r>
              <w:t>2.</w:t>
            </w:r>
            <w:r w:rsidR="005F2088">
              <w:t>1</w:t>
            </w:r>
            <w:r w:rsidR="00CF791F">
              <w:t>.1</w:t>
            </w:r>
          </w:p>
          <w:p w:rsidR="0076200B" w:rsidRDefault="0076200B" w:rsidP="005F2088">
            <w:pPr>
              <w:jc w:val="center"/>
            </w:pPr>
            <w:r>
              <w:t>2.1.2</w:t>
            </w:r>
          </w:p>
          <w:p w:rsidR="0076200B" w:rsidRDefault="0076200B" w:rsidP="005F2088">
            <w:pPr>
              <w:jc w:val="center"/>
            </w:pPr>
            <w:r>
              <w:t>2.1.3</w:t>
            </w:r>
          </w:p>
          <w:p w:rsidR="0076200B" w:rsidRDefault="0076200B" w:rsidP="005F2088">
            <w:pPr>
              <w:jc w:val="center"/>
            </w:pPr>
            <w:r>
              <w:t>2.1.4</w:t>
            </w:r>
          </w:p>
        </w:tc>
        <w:tc>
          <w:tcPr>
            <w:tcW w:w="2835" w:type="dxa"/>
            <w:vAlign w:val="center"/>
          </w:tcPr>
          <w:p w:rsidR="000F0AC8" w:rsidRDefault="00CF791F">
            <w:pPr>
              <w:jc w:val="center"/>
            </w:pPr>
            <w:r>
              <w:t xml:space="preserve">NO  </w:t>
            </w:r>
          </w:p>
        </w:tc>
        <w:tc>
          <w:tcPr>
            <w:tcW w:w="2422" w:type="dxa"/>
            <w:vAlign w:val="center"/>
          </w:tcPr>
          <w:p w:rsidR="000F0AC8" w:rsidRDefault="00CF791F">
            <w:pPr>
              <w:jc w:val="center"/>
            </w:pPr>
            <w:r>
              <w:t xml:space="preserve">NO </w:t>
            </w:r>
          </w:p>
        </w:tc>
        <w:tc>
          <w:tcPr>
            <w:tcW w:w="3667" w:type="dxa"/>
            <w:vAlign w:val="center"/>
          </w:tcPr>
          <w:p w:rsidR="000F0AC8" w:rsidRDefault="00CF791F">
            <w:pPr>
              <w:jc w:val="center"/>
            </w:pPr>
            <w:r>
              <w:t>NO</w:t>
            </w:r>
          </w:p>
        </w:tc>
      </w:tr>
    </w:tbl>
    <w:p w:rsidR="000F0AC8" w:rsidRDefault="00CF791F">
      <w:pPr>
        <w:rPr>
          <w:sz w:val="24"/>
          <w:szCs w:val="24"/>
        </w:rPr>
      </w:pPr>
      <w:r>
        <w:rPr>
          <w:sz w:val="24"/>
          <w:szCs w:val="24"/>
        </w:rPr>
        <w:t xml:space="preserve"> </w:t>
      </w:r>
    </w:p>
    <w:tbl>
      <w:tblPr>
        <w:tblStyle w:val="a5"/>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83"/>
        <w:gridCol w:w="2593"/>
        <w:gridCol w:w="3648"/>
      </w:tblGrid>
      <w:tr w:rsidR="000F0AC8" w:rsidTr="00773E2F">
        <w:trPr>
          <w:jc w:val="center"/>
        </w:trPr>
        <w:tc>
          <w:tcPr>
            <w:tcW w:w="704" w:type="dxa"/>
          </w:tcPr>
          <w:p w:rsidR="000F0AC8" w:rsidRDefault="00CF791F">
            <w:pPr>
              <w:jc w:val="center"/>
            </w:pPr>
            <w:r>
              <w:t>N.</w:t>
            </w:r>
          </w:p>
        </w:tc>
        <w:tc>
          <w:tcPr>
            <w:tcW w:w="2683" w:type="dxa"/>
            <w:vAlign w:val="center"/>
          </w:tcPr>
          <w:p w:rsidR="000F0AC8" w:rsidRDefault="00CF791F">
            <w:pPr>
              <w:jc w:val="center"/>
            </w:pPr>
            <w:r>
              <w:t xml:space="preserve"> Altri Vincoli</w:t>
            </w:r>
          </w:p>
        </w:tc>
        <w:tc>
          <w:tcPr>
            <w:tcW w:w="2593" w:type="dxa"/>
            <w:vAlign w:val="center"/>
          </w:tcPr>
          <w:p w:rsidR="000F0AC8" w:rsidRDefault="00CF791F">
            <w:pPr>
              <w:jc w:val="center"/>
            </w:pPr>
            <w:r>
              <w:t xml:space="preserve">Autorizzazione Preventiva </w:t>
            </w:r>
          </w:p>
        </w:tc>
        <w:tc>
          <w:tcPr>
            <w:tcW w:w="3648" w:type="dxa"/>
            <w:vAlign w:val="center"/>
          </w:tcPr>
          <w:p w:rsidR="000F0AC8" w:rsidRDefault="00CF791F">
            <w:pPr>
              <w:jc w:val="center"/>
            </w:pPr>
            <w:r>
              <w:t xml:space="preserve">Note </w:t>
            </w:r>
          </w:p>
        </w:tc>
      </w:tr>
      <w:tr w:rsidR="00B06382" w:rsidTr="00773E2F">
        <w:trPr>
          <w:jc w:val="center"/>
        </w:trPr>
        <w:tc>
          <w:tcPr>
            <w:tcW w:w="704" w:type="dxa"/>
          </w:tcPr>
          <w:p w:rsidR="00B06382" w:rsidRDefault="00B06382" w:rsidP="005F2088">
            <w:pPr>
              <w:jc w:val="center"/>
            </w:pPr>
            <w:r>
              <w:t>2.</w:t>
            </w:r>
            <w:r w:rsidR="005F2088">
              <w:t>1</w:t>
            </w:r>
            <w:r>
              <w:t>.1</w:t>
            </w:r>
          </w:p>
        </w:tc>
        <w:tc>
          <w:tcPr>
            <w:tcW w:w="2683" w:type="dxa"/>
            <w:vAlign w:val="center"/>
          </w:tcPr>
          <w:p w:rsidR="00B06382" w:rsidRDefault="00B06382">
            <w:pPr>
              <w:jc w:val="center"/>
            </w:pPr>
            <w:r>
              <w:t>NO</w:t>
            </w:r>
          </w:p>
        </w:tc>
        <w:tc>
          <w:tcPr>
            <w:tcW w:w="2593" w:type="dxa"/>
            <w:vAlign w:val="center"/>
          </w:tcPr>
          <w:p w:rsidR="00B06382" w:rsidRDefault="00B06382">
            <w:pPr>
              <w:jc w:val="center"/>
            </w:pPr>
            <w:r>
              <w:t>NO</w:t>
            </w:r>
          </w:p>
        </w:tc>
        <w:tc>
          <w:tcPr>
            <w:tcW w:w="3648" w:type="dxa"/>
            <w:vAlign w:val="center"/>
          </w:tcPr>
          <w:p w:rsidR="00B06382" w:rsidRDefault="00B06382">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rsidR="00B06382" w:rsidRDefault="00B06382">
            <w:pPr>
              <w:jc w:val="center"/>
            </w:pPr>
            <w:r>
              <w:t xml:space="preserve"> e  art. 6 comma 1,  DPR 380/2001</w:t>
            </w:r>
          </w:p>
        </w:tc>
      </w:tr>
    </w:tbl>
    <w:p w:rsidR="000F0AC8" w:rsidRDefault="000F0AC8">
      <w:pPr>
        <w:rPr>
          <w:sz w:val="24"/>
          <w:szCs w:val="24"/>
        </w:rPr>
      </w:pPr>
    </w:p>
    <w:p w:rsidR="000F0AC8" w:rsidRDefault="00CF791F">
      <w:pPr>
        <w:jc w:val="center"/>
      </w:pPr>
      <w:proofErr w:type="gramStart"/>
      <w:r>
        <w:t>INTERVENTO  N</w:t>
      </w:r>
      <w:r>
        <w:rPr>
          <w:b/>
        </w:rPr>
        <w:t>.</w:t>
      </w:r>
      <w:proofErr w:type="gramEnd"/>
      <w:r>
        <w:rPr>
          <w:b/>
        </w:rPr>
        <w:t xml:space="preserve">  3   - Missione 3 – Incremento Superficie Forestale</w:t>
      </w:r>
    </w:p>
    <w:tbl>
      <w:tblPr>
        <w:tblStyle w:val="a6"/>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trPr>
          <w:trHeight w:val="604"/>
        </w:trPr>
        <w:tc>
          <w:tcPr>
            <w:tcW w:w="675" w:type="dxa"/>
          </w:tcPr>
          <w:p w:rsidR="000F0AC8" w:rsidRDefault="00CF791F">
            <w:pPr>
              <w:rPr>
                <w:sz w:val="20"/>
                <w:szCs w:val="20"/>
              </w:rPr>
            </w:pPr>
            <w:r>
              <w:rPr>
                <w:sz w:val="20"/>
                <w:szCs w:val="20"/>
              </w:rPr>
              <w:t>N.</w:t>
            </w:r>
          </w:p>
        </w:tc>
        <w:tc>
          <w:tcPr>
            <w:tcW w:w="1560" w:type="dxa"/>
          </w:tcPr>
          <w:p w:rsidR="000F0AC8" w:rsidRDefault="00CF791F">
            <w:pPr>
              <w:rPr>
                <w:sz w:val="20"/>
                <w:szCs w:val="20"/>
              </w:rPr>
            </w:pPr>
            <w:r>
              <w:rPr>
                <w:sz w:val="20"/>
                <w:szCs w:val="20"/>
              </w:rPr>
              <w:t>LOCALITA’</w:t>
            </w:r>
          </w:p>
        </w:tc>
        <w:tc>
          <w:tcPr>
            <w:tcW w:w="737" w:type="dxa"/>
          </w:tcPr>
          <w:p w:rsidR="000F0AC8" w:rsidRDefault="00CF791F">
            <w:pPr>
              <w:rPr>
                <w:sz w:val="20"/>
                <w:szCs w:val="20"/>
              </w:rPr>
            </w:pPr>
            <w:r>
              <w:rPr>
                <w:sz w:val="20"/>
                <w:szCs w:val="20"/>
              </w:rPr>
              <w:t>FG</w:t>
            </w:r>
          </w:p>
        </w:tc>
        <w:tc>
          <w:tcPr>
            <w:tcW w:w="709" w:type="dxa"/>
          </w:tcPr>
          <w:p w:rsidR="000F0AC8" w:rsidRDefault="00CF791F">
            <w:pPr>
              <w:rPr>
                <w:sz w:val="20"/>
                <w:szCs w:val="20"/>
              </w:rPr>
            </w:pPr>
            <w:r>
              <w:rPr>
                <w:sz w:val="20"/>
                <w:szCs w:val="20"/>
              </w:rPr>
              <w:t>P.LLA</w:t>
            </w:r>
          </w:p>
        </w:tc>
        <w:tc>
          <w:tcPr>
            <w:tcW w:w="1134" w:type="dxa"/>
          </w:tcPr>
          <w:p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(MS)</w:t>
            </w:r>
          </w:p>
        </w:tc>
        <w:tc>
          <w:tcPr>
            <w:tcW w:w="4111" w:type="dxa"/>
          </w:tcPr>
          <w:p w:rsidR="000F0AC8" w:rsidRDefault="00CF791F">
            <w:pPr>
              <w:rPr>
                <w:sz w:val="20"/>
                <w:szCs w:val="20"/>
              </w:rPr>
            </w:pPr>
            <w:r>
              <w:rPr>
                <w:sz w:val="20"/>
                <w:szCs w:val="20"/>
              </w:rPr>
              <w:t>Tipologia Intervento</w:t>
            </w:r>
          </w:p>
        </w:tc>
      </w:tr>
      <w:tr w:rsidR="000F0AC8">
        <w:tc>
          <w:tcPr>
            <w:tcW w:w="675" w:type="dxa"/>
            <w:vAlign w:val="center"/>
          </w:tcPr>
          <w:p w:rsidR="000F0AC8" w:rsidRDefault="000F0AC8">
            <w:pPr>
              <w:rPr>
                <w:sz w:val="20"/>
                <w:szCs w:val="20"/>
              </w:rPr>
            </w:pPr>
          </w:p>
        </w:tc>
        <w:tc>
          <w:tcPr>
            <w:tcW w:w="1560" w:type="dxa"/>
            <w:vAlign w:val="center"/>
          </w:tcPr>
          <w:p w:rsidR="000F0AC8" w:rsidRDefault="000F0AC8">
            <w:pPr>
              <w:jc w:val="center"/>
              <w:rPr>
                <w:sz w:val="20"/>
                <w:szCs w:val="20"/>
              </w:rPr>
            </w:pPr>
          </w:p>
        </w:tc>
        <w:tc>
          <w:tcPr>
            <w:tcW w:w="737" w:type="dxa"/>
            <w:vAlign w:val="center"/>
          </w:tcPr>
          <w:p w:rsidR="000F0AC8" w:rsidRDefault="000F0AC8">
            <w:pPr>
              <w:rPr>
                <w:sz w:val="20"/>
                <w:szCs w:val="20"/>
              </w:rPr>
            </w:pPr>
          </w:p>
        </w:tc>
        <w:tc>
          <w:tcPr>
            <w:tcW w:w="709" w:type="dxa"/>
            <w:vAlign w:val="center"/>
          </w:tcPr>
          <w:p w:rsidR="000F0AC8" w:rsidRDefault="000F0AC8">
            <w:pPr>
              <w:jc w:val="center"/>
              <w:rPr>
                <w:sz w:val="20"/>
                <w:szCs w:val="20"/>
              </w:rPr>
            </w:pPr>
          </w:p>
        </w:tc>
        <w:tc>
          <w:tcPr>
            <w:tcW w:w="1134" w:type="dxa"/>
            <w:vAlign w:val="center"/>
          </w:tcPr>
          <w:p w:rsidR="000F0AC8" w:rsidRDefault="000F0AC8">
            <w:pPr>
              <w:rPr>
                <w:sz w:val="20"/>
                <w:szCs w:val="20"/>
              </w:rPr>
            </w:pPr>
          </w:p>
        </w:tc>
        <w:tc>
          <w:tcPr>
            <w:tcW w:w="963" w:type="dxa"/>
            <w:vAlign w:val="center"/>
          </w:tcPr>
          <w:p w:rsidR="000F0AC8" w:rsidRDefault="000F0AC8">
            <w:pPr>
              <w:jc w:val="center"/>
              <w:rPr>
                <w:sz w:val="20"/>
                <w:szCs w:val="20"/>
              </w:rPr>
            </w:pPr>
          </w:p>
        </w:tc>
        <w:tc>
          <w:tcPr>
            <w:tcW w:w="4111" w:type="dxa"/>
            <w:vAlign w:val="center"/>
          </w:tcPr>
          <w:p w:rsidR="000F0AC8" w:rsidRDefault="000F0AC8">
            <w:pPr>
              <w:rPr>
                <w:sz w:val="20"/>
                <w:szCs w:val="20"/>
              </w:rPr>
            </w:pPr>
          </w:p>
        </w:tc>
      </w:tr>
    </w:tbl>
    <w:p w:rsidR="000F0AC8" w:rsidRDefault="00CF791F">
      <w:pPr>
        <w:jc w:val="center"/>
      </w:pPr>
      <w:r>
        <w:tab/>
      </w:r>
    </w:p>
    <w:tbl>
      <w:tblPr>
        <w:tblStyle w:val="a7"/>
        <w:tblW w:w="9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2"/>
        <w:gridCol w:w="3044"/>
        <w:gridCol w:w="2422"/>
        <w:gridCol w:w="3667"/>
      </w:tblGrid>
      <w:tr w:rsidR="000F0AC8">
        <w:trPr>
          <w:jc w:val="center"/>
        </w:trPr>
        <w:tc>
          <w:tcPr>
            <w:tcW w:w="662" w:type="dxa"/>
          </w:tcPr>
          <w:p w:rsidR="000F0AC8" w:rsidRDefault="00CF791F">
            <w:pPr>
              <w:jc w:val="center"/>
            </w:pPr>
            <w:r>
              <w:t>N.</w:t>
            </w:r>
          </w:p>
        </w:tc>
        <w:tc>
          <w:tcPr>
            <w:tcW w:w="3044" w:type="dxa"/>
            <w:vAlign w:val="center"/>
          </w:tcPr>
          <w:p w:rsidR="000F0AC8" w:rsidRDefault="00CF791F">
            <w:pPr>
              <w:jc w:val="center"/>
            </w:pPr>
            <w:r>
              <w:t>AREA PROTETTA (</w:t>
            </w:r>
            <w:proofErr w:type="spellStart"/>
            <w:r>
              <w:t>ind</w:t>
            </w:r>
            <w:proofErr w:type="spellEnd"/>
            <w:r>
              <w:t>.)</w:t>
            </w:r>
          </w:p>
        </w:tc>
        <w:tc>
          <w:tcPr>
            <w:tcW w:w="2422" w:type="dxa"/>
            <w:vAlign w:val="center"/>
          </w:tcPr>
          <w:p w:rsidR="000F0AC8" w:rsidRDefault="00CF791F">
            <w:pPr>
              <w:jc w:val="center"/>
            </w:pPr>
            <w:r>
              <w:t>PIANO DI GESTIONE (Rif.)</w:t>
            </w:r>
          </w:p>
        </w:tc>
        <w:tc>
          <w:tcPr>
            <w:tcW w:w="3667" w:type="dxa"/>
            <w:vAlign w:val="center"/>
          </w:tcPr>
          <w:p w:rsidR="000F0AC8" w:rsidRDefault="00CF791F">
            <w:pPr>
              <w:jc w:val="center"/>
            </w:pPr>
            <w:r>
              <w:t>Piano Assestamento forestale (Rif.)</w:t>
            </w:r>
          </w:p>
        </w:tc>
      </w:tr>
      <w:tr w:rsidR="000F0AC8">
        <w:trPr>
          <w:jc w:val="center"/>
        </w:trPr>
        <w:tc>
          <w:tcPr>
            <w:tcW w:w="662" w:type="dxa"/>
          </w:tcPr>
          <w:p w:rsidR="000F0AC8" w:rsidRDefault="000F0AC8">
            <w:pPr>
              <w:jc w:val="center"/>
            </w:pPr>
          </w:p>
        </w:tc>
        <w:tc>
          <w:tcPr>
            <w:tcW w:w="3044" w:type="dxa"/>
            <w:vAlign w:val="center"/>
          </w:tcPr>
          <w:p w:rsidR="000F0AC8" w:rsidRDefault="000F0AC8">
            <w:pPr>
              <w:jc w:val="center"/>
            </w:pPr>
          </w:p>
        </w:tc>
        <w:tc>
          <w:tcPr>
            <w:tcW w:w="2422" w:type="dxa"/>
            <w:vAlign w:val="center"/>
          </w:tcPr>
          <w:p w:rsidR="000F0AC8" w:rsidRDefault="000F0AC8">
            <w:pPr>
              <w:jc w:val="center"/>
            </w:pPr>
          </w:p>
        </w:tc>
        <w:tc>
          <w:tcPr>
            <w:tcW w:w="3667" w:type="dxa"/>
            <w:vAlign w:val="center"/>
          </w:tcPr>
          <w:p w:rsidR="000F0AC8" w:rsidRDefault="000F0AC8">
            <w:pPr>
              <w:jc w:val="center"/>
            </w:pPr>
          </w:p>
        </w:tc>
      </w:tr>
    </w:tbl>
    <w:p w:rsidR="000F0AC8" w:rsidRDefault="00CF791F">
      <w:pPr>
        <w:rPr>
          <w:sz w:val="24"/>
          <w:szCs w:val="24"/>
        </w:rPr>
      </w:pPr>
      <w:r>
        <w:rPr>
          <w:sz w:val="24"/>
          <w:szCs w:val="24"/>
        </w:rPr>
        <w:t xml:space="preserve"> </w:t>
      </w:r>
    </w:p>
    <w:tbl>
      <w:tblPr>
        <w:tblStyle w:val="a8"/>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2829"/>
        <w:gridCol w:w="2558"/>
        <w:gridCol w:w="3578"/>
      </w:tblGrid>
      <w:tr w:rsidR="000F0AC8">
        <w:trPr>
          <w:jc w:val="center"/>
        </w:trPr>
        <w:tc>
          <w:tcPr>
            <w:tcW w:w="663" w:type="dxa"/>
          </w:tcPr>
          <w:p w:rsidR="000F0AC8" w:rsidRDefault="00CF791F">
            <w:pPr>
              <w:jc w:val="center"/>
            </w:pPr>
            <w:r>
              <w:t>N.</w:t>
            </w:r>
          </w:p>
        </w:tc>
        <w:tc>
          <w:tcPr>
            <w:tcW w:w="2829" w:type="dxa"/>
            <w:vAlign w:val="center"/>
          </w:tcPr>
          <w:p w:rsidR="000F0AC8" w:rsidRDefault="00CF791F">
            <w:pPr>
              <w:jc w:val="center"/>
            </w:pPr>
            <w:r>
              <w:t xml:space="preserve"> Altri Vincoli</w:t>
            </w:r>
          </w:p>
        </w:tc>
        <w:tc>
          <w:tcPr>
            <w:tcW w:w="2558" w:type="dxa"/>
            <w:vAlign w:val="center"/>
          </w:tcPr>
          <w:p w:rsidR="000F0AC8" w:rsidRDefault="00CF791F">
            <w:pPr>
              <w:jc w:val="center"/>
            </w:pPr>
            <w:r>
              <w:t xml:space="preserve">Autorizzazione Preventiva </w:t>
            </w:r>
          </w:p>
        </w:tc>
        <w:tc>
          <w:tcPr>
            <w:tcW w:w="3578" w:type="dxa"/>
            <w:vAlign w:val="center"/>
          </w:tcPr>
          <w:p w:rsidR="000F0AC8" w:rsidRDefault="00CF791F">
            <w:pPr>
              <w:jc w:val="center"/>
            </w:pPr>
            <w:r>
              <w:t xml:space="preserve">Note </w:t>
            </w:r>
          </w:p>
        </w:tc>
      </w:tr>
      <w:tr w:rsidR="000F0AC8">
        <w:trPr>
          <w:jc w:val="center"/>
        </w:trPr>
        <w:tc>
          <w:tcPr>
            <w:tcW w:w="663" w:type="dxa"/>
          </w:tcPr>
          <w:p w:rsidR="000F0AC8" w:rsidRDefault="000F0AC8">
            <w:pPr>
              <w:jc w:val="center"/>
            </w:pPr>
          </w:p>
        </w:tc>
        <w:tc>
          <w:tcPr>
            <w:tcW w:w="2829" w:type="dxa"/>
            <w:vAlign w:val="center"/>
          </w:tcPr>
          <w:p w:rsidR="000F0AC8" w:rsidRDefault="000F0AC8">
            <w:pPr>
              <w:jc w:val="center"/>
            </w:pPr>
          </w:p>
        </w:tc>
        <w:tc>
          <w:tcPr>
            <w:tcW w:w="2558" w:type="dxa"/>
            <w:vAlign w:val="center"/>
          </w:tcPr>
          <w:p w:rsidR="000F0AC8" w:rsidRDefault="000F0AC8">
            <w:pPr>
              <w:jc w:val="center"/>
            </w:pPr>
          </w:p>
        </w:tc>
        <w:tc>
          <w:tcPr>
            <w:tcW w:w="3578" w:type="dxa"/>
            <w:vAlign w:val="center"/>
          </w:tcPr>
          <w:p w:rsidR="000F0AC8" w:rsidRDefault="000F0AC8">
            <w:pPr>
              <w:jc w:val="center"/>
            </w:pPr>
          </w:p>
        </w:tc>
      </w:tr>
    </w:tbl>
    <w:p w:rsidR="00B06382" w:rsidRDefault="00B06382">
      <w:pPr>
        <w:jc w:val="center"/>
      </w:pPr>
    </w:p>
    <w:p w:rsidR="000F0AC8" w:rsidRDefault="00CF791F">
      <w:pPr>
        <w:jc w:val="center"/>
      </w:pPr>
      <w:proofErr w:type="gramStart"/>
      <w:r>
        <w:t>INTERVENTO  N</w:t>
      </w:r>
      <w:r>
        <w:rPr>
          <w:b/>
        </w:rPr>
        <w:t>.</w:t>
      </w:r>
      <w:proofErr w:type="gramEnd"/>
      <w:r>
        <w:rPr>
          <w:b/>
        </w:rPr>
        <w:t xml:space="preserve">  </w:t>
      </w:r>
      <w:proofErr w:type="gramStart"/>
      <w:r>
        <w:rPr>
          <w:b/>
        </w:rPr>
        <w:t>4  -</w:t>
      </w:r>
      <w:proofErr w:type="gramEnd"/>
      <w:r>
        <w:rPr>
          <w:b/>
        </w:rPr>
        <w:t xml:space="preserve"> Missione 4 – </w:t>
      </w:r>
      <w:proofErr w:type="spellStart"/>
      <w:r>
        <w:rPr>
          <w:b/>
        </w:rPr>
        <w:t>Greenways</w:t>
      </w:r>
      <w:proofErr w:type="spellEnd"/>
      <w:r>
        <w:rPr>
          <w:b/>
        </w:rPr>
        <w:t xml:space="preserve"> Lucane (recupero Tratturi lucani)</w:t>
      </w:r>
    </w:p>
    <w:tbl>
      <w:tblPr>
        <w:tblStyle w:val="a9"/>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trPr>
          <w:trHeight w:val="604"/>
        </w:trPr>
        <w:tc>
          <w:tcPr>
            <w:tcW w:w="675" w:type="dxa"/>
          </w:tcPr>
          <w:p w:rsidR="000F0AC8" w:rsidRDefault="00CF791F">
            <w:pPr>
              <w:rPr>
                <w:sz w:val="20"/>
                <w:szCs w:val="20"/>
              </w:rPr>
            </w:pPr>
            <w:r>
              <w:rPr>
                <w:sz w:val="20"/>
                <w:szCs w:val="20"/>
              </w:rPr>
              <w:t>N.</w:t>
            </w:r>
          </w:p>
        </w:tc>
        <w:tc>
          <w:tcPr>
            <w:tcW w:w="1560" w:type="dxa"/>
          </w:tcPr>
          <w:p w:rsidR="000F0AC8" w:rsidRDefault="00CF791F">
            <w:pPr>
              <w:rPr>
                <w:sz w:val="20"/>
                <w:szCs w:val="20"/>
              </w:rPr>
            </w:pPr>
            <w:r>
              <w:rPr>
                <w:sz w:val="20"/>
                <w:szCs w:val="20"/>
              </w:rPr>
              <w:t>LOCALITA’</w:t>
            </w:r>
          </w:p>
        </w:tc>
        <w:tc>
          <w:tcPr>
            <w:tcW w:w="737" w:type="dxa"/>
          </w:tcPr>
          <w:p w:rsidR="000F0AC8" w:rsidRDefault="00CF791F">
            <w:pPr>
              <w:rPr>
                <w:sz w:val="20"/>
                <w:szCs w:val="20"/>
              </w:rPr>
            </w:pPr>
            <w:r>
              <w:rPr>
                <w:sz w:val="20"/>
                <w:szCs w:val="20"/>
              </w:rPr>
              <w:t>FG</w:t>
            </w:r>
          </w:p>
        </w:tc>
        <w:tc>
          <w:tcPr>
            <w:tcW w:w="709" w:type="dxa"/>
          </w:tcPr>
          <w:p w:rsidR="000F0AC8" w:rsidRDefault="00CF791F">
            <w:pPr>
              <w:rPr>
                <w:sz w:val="20"/>
                <w:szCs w:val="20"/>
              </w:rPr>
            </w:pPr>
            <w:r>
              <w:rPr>
                <w:sz w:val="20"/>
                <w:szCs w:val="20"/>
              </w:rPr>
              <w:t>P.LLA</w:t>
            </w:r>
          </w:p>
        </w:tc>
        <w:tc>
          <w:tcPr>
            <w:tcW w:w="1134" w:type="dxa"/>
          </w:tcPr>
          <w:p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(MS)</w:t>
            </w:r>
          </w:p>
        </w:tc>
        <w:tc>
          <w:tcPr>
            <w:tcW w:w="4111" w:type="dxa"/>
          </w:tcPr>
          <w:p w:rsidR="000F0AC8" w:rsidRDefault="00CF791F">
            <w:pPr>
              <w:rPr>
                <w:sz w:val="20"/>
                <w:szCs w:val="20"/>
              </w:rPr>
            </w:pPr>
            <w:r>
              <w:rPr>
                <w:sz w:val="20"/>
                <w:szCs w:val="20"/>
              </w:rPr>
              <w:t>Tipologia Intervento</w:t>
            </w:r>
          </w:p>
        </w:tc>
      </w:tr>
      <w:tr w:rsidR="00B06382" w:rsidTr="00E4044D">
        <w:tc>
          <w:tcPr>
            <w:tcW w:w="675" w:type="dxa"/>
            <w:vAlign w:val="center"/>
          </w:tcPr>
          <w:p w:rsidR="00B06382" w:rsidRDefault="00B06382" w:rsidP="00773E2F">
            <w:pPr>
              <w:rPr>
                <w:sz w:val="20"/>
                <w:szCs w:val="20"/>
              </w:rPr>
            </w:pPr>
          </w:p>
        </w:tc>
        <w:tc>
          <w:tcPr>
            <w:tcW w:w="1560" w:type="dxa"/>
          </w:tcPr>
          <w:p w:rsidR="00B06382" w:rsidRDefault="00B06382" w:rsidP="00E4044D">
            <w:pPr>
              <w:pStyle w:val="Nessunaspaziatura"/>
              <w:rPr>
                <w:sz w:val="20"/>
                <w:szCs w:val="20"/>
              </w:rPr>
            </w:pPr>
          </w:p>
        </w:tc>
        <w:tc>
          <w:tcPr>
            <w:tcW w:w="737" w:type="dxa"/>
          </w:tcPr>
          <w:p w:rsidR="00B06382" w:rsidRDefault="00B06382" w:rsidP="00E4044D">
            <w:pPr>
              <w:pStyle w:val="Nessunaspaziatura"/>
              <w:jc w:val="center"/>
              <w:rPr>
                <w:sz w:val="20"/>
                <w:szCs w:val="20"/>
              </w:rPr>
            </w:pPr>
          </w:p>
        </w:tc>
        <w:tc>
          <w:tcPr>
            <w:tcW w:w="709" w:type="dxa"/>
          </w:tcPr>
          <w:p w:rsidR="00B06382" w:rsidRDefault="00B06382" w:rsidP="00E4044D">
            <w:pPr>
              <w:pStyle w:val="Nessunaspaziatura"/>
              <w:jc w:val="center"/>
              <w:rPr>
                <w:sz w:val="20"/>
                <w:szCs w:val="20"/>
              </w:rPr>
            </w:pPr>
          </w:p>
        </w:tc>
        <w:tc>
          <w:tcPr>
            <w:tcW w:w="1134" w:type="dxa"/>
            <w:vAlign w:val="center"/>
          </w:tcPr>
          <w:p w:rsidR="00B06382" w:rsidRPr="00A0389A" w:rsidRDefault="00B06382" w:rsidP="00E4044D">
            <w:pPr>
              <w:rPr>
                <w:sz w:val="20"/>
                <w:szCs w:val="20"/>
              </w:rPr>
            </w:pPr>
          </w:p>
        </w:tc>
        <w:tc>
          <w:tcPr>
            <w:tcW w:w="963" w:type="dxa"/>
            <w:vAlign w:val="center"/>
          </w:tcPr>
          <w:p w:rsidR="00B06382" w:rsidRDefault="00B06382">
            <w:pPr>
              <w:jc w:val="center"/>
              <w:rPr>
                <w:sz w:val="20"/>
                <w:szCs w:val="20"/>
              </w:rPr>
            </w:pPr>
          </w:p>
        </w:tc>
        <w:tc>
          <w:tcPr>
            <w:tcW w:w="4111" w:type="dxa"/>
            <w:vAlign w:val="center"/>
          </w:tcPr>
          <w:p w:rsidR="00B06382" w:rsidRDefault="00B06382">
            <w:pPr>
              <w:rPr>
                <w:sz w:val="20"/>
                <w:szCs w:val="20"/>
              </w:rPr>
            </w:pPr>
          </w:p>
        </w:tc>
      </w:tr>
    </w:tbl>
    <w:p w:rsidR="000F0AC8" w:rsidRDefault="000F0AC8">
      <w:pPr>
        <w:jc w:val="center"/>
      </w:pPr>
    </w:p>
    <w:tbl>
      <w:tblPr>
        <w:tblStyle w:val="aa"/>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2"/>
        <w:gridCol w:w="2903"/>
        <w:gridCol w:w="2325"/>
        <w:gridCol w:w="3504"/>
      </w:tblGrid>
      <w:tr w:rsidR="000F0AC8">
        <w:trPr>
          <w:jc w:val="center"/>
        </w:trPr>
        <w:tc>
          <w:tcPr>
            <w:tcW w:w="1122" w:type="dxa"/>
          </w:tcPr>
          <w:p w:rsidR="000F0AC8" w:rsidRDefault="00CF791F">
            <w:pPr>
              <w:jc w:val="center"/>
            </w:pPr>
            <w:r>
              <w:tab/>
              <w:t>N.</w:t>
            </w:r>
          </w:p>
        </w:tc>
        <w:tc>
          <w:tcPr>
            <w:tcW w:w="2903" w:type="dxa"/>
            <w:vAlign w:val="center"/>
          </w:tcPr>
          <w:p w:rsidR="000F0AC8" w:rsidRDefault="00CF791F">
            <w:pPr>
              <w:jc w:val="center"/>
            </w:pPr>
            <w:r>
              <w:t>AREA PROTETTA (</w:t>
            </w:r>
            <w:proofErr w:type="spellStart"/>
            <w:r>
              <w:t>ind</w:t>
            </w:r>
            <w:proofErr w:type="spellEnd"/>
            <w:r>
              <w:t>.)</w:t>
            </w:r>
          </w:p>
        </w:tc>
        <w:tc>
          <w:tcPr>
            <w:tcW w:w="2325" w:type="dxa"/>
            <w:vAlign w:val="center"/>
          </w:tcPr>
          <w:p w:rsidR="000F0AC8" w:rsidRDefault="00CF791F">
            <w:pPr>
              <w:jc w:val="center"/>
            </w:pPr>
            <w:r>
              <w:t>PIANO DI GESTIONE (Rif.)</w:t>
            </w:r>
          </w:p>
        </w:tc>
        <w:tc>
          <w:tcPr>
            <w:tcW w:w="3504" w:type="dxa"/>
            <w:vAlign w:val="center"/>
          </w:tcPr>
          <w:p w:rsidR="000F0AC8" w:rsidRDefault="00CF791F">
            <w:pPr>
              <w:jc w:val="center"/>
            </w:pPr>
            <w:r>
              <w:t>Piano Assestamento forestale (Rif.)</w:t>
            </w:r>
          </w:p>
        </w:tc>
      </w:tr>
      <w:tr w:rsidR="00B06382" w:rsidTr="00E4044D">
        <w:trPr>
          <w:jc w:val="center"/>
        </w:trPr>
        <w:tc>
          <w:tcPr>
            <w:tcW w:w="1122" w:type="dxa"/>
            <w:vAlign w:val="center"/>
          </w:tcPr>
          <w:p w:rsidR="00B06382" w:rsidRDefault="00B06382" w:rsidP="00E4044D">
            <w:pPr>
              <w:rPr>
                <w:sz w:val="20"/>
                <w:szCs w:val="20"/>
              </w:rPr>
            </w:pPr>
            <w:r>
              <w:rPr>
                <w:sz w:val="20"/>
                <w:szCs w:val="20"/>
              </w:rPr>
              <w:t>4.4.1</w:t>
            </w:r>
          </w:p>
        </w:tc>
        <w:tc>
          <w:tcPr>
            <w:tcW w:w="2903" w:type="dxa"/>
            <w:vAlign w:val="center"/>
          </w:tcPr>
          <w:p w:rsidR="00B06382" w:rsidRDefault="00B06382">
            <w:pPr>
              <w:jc w:val="center"/>
            </w:pPr>
            <w:r>
              <w:t xml:space="preserve">NO                 </w:t>
            </w:r>
          </w:p>
        </w:tc>
        <w:tc>
          <w:tcPr>
            <w:tcW w:w="2325" w:type="dxa"/>
            <w:vAlign w:val="center"/>
          </w:tcPr>
          <w:p w:rsidR="00B06382" w:rsidRDefault="00B06382">
            <w:pPr>
              <w:jc w:val="center"/>
            </w:pPr>
            <w:r>
              <w:t xml:space="preserve">NO </w:t>
            </w:r>
          </w:p>
        </w:tc>
        <w:tc>
          <w:tcPr>
            <w:tcW w:w="3504" w:type="dxa"/>
            <w:vAlign w:val="center"/>
          </w:tcPr>
          <w:p w:rsidR="00B06382" w:rsidRDefault="00E4044D">
            <w:pPr>
              <w:jc w:val="center"/>
            </w:pPr>
            <w:r>
              <w:t>SI</w:t>
            </w:r>
          </w:p>
        </w:tc>
      </w:tr>
    </w:tbl>
    <w:p w:rsidR="000F0AC8" w:rsidRDefault="00CF791F">
      <w:pPr>
        <w:rPr>
          <w:sz w:val="24"/>
          <w:szCs w:val="24"/>
        </w:rPr>
      </w:pPr>
      <w:r>
        <w:rPr>
          <w:sz w:val="24"/>
          <w:szCs w:val="24"/>
        </w:rPr>
        <w:t xml:space="preserve"> </w:t>
      </w:r>
    </w:p>
    <w:tbl>
      <w:tblPr>
        <w:tblStyle w:val="ab"/>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2829"/>
        <w:gridCol w:w="2315"/>
        <w:gridCol w:w="3969"/>
      </w:tblGrid>
      <w:tr w:rsidR="000F0AC8">
        <w:trPr>
          <w:jc w:val="center"/>
        </w:trPr>
        <w:tc>
          <w:tcPr>
            <w:tcW w:w="663" w:type="dxa"/>
          </w:tcPr>
          <w:p w:rsidR="000F0AC8" w:rsidRDefault="00CF791F">
            <w:pPr>
              <w:jc w:val="center"/>
            </w:pPr>
            <w:r>
              <w:t>N.</w:t>
            </w:r>
          </w:p>
        </w:tc>
        <w:tc>
          <w:tcPr>
            <w:tcW w:w="2829" w:type="dxa"/>
            <w:vAlign w:val="center"/>
          </w:tcPr>
          <w:p w:rsidR="000F0AC8" w:rsidRDefault="00CF791F">
            <w:pPr>
              <w:jc w:val="center"/>
            </w:pPr>
            <w:r>
              <w:t xml:space="preserve"> Altri Vincoli</w:t>
            </w:r>
          </w:p>
        </w:tc>
        <w:tc>
          <w:tcPr>
            <w:tcW w:w="2315" w:type="dxa"/>
            <w:vAlign w:val="center"/>
          </w:tcPr>
          <w:p w:rsidR="000F0AC8" w:rsidRDefault="00CF791F">
            <w:pPr>
              <w:jc w:val="center"/>
            </w:pPr>
            <w:r>
              <w:t xml:space="preserve">Autorizzazione Preventiva </w:t>
            </w:r>
          </w:p>
        </w:tc>
        <w:tc>
          <w:tcPr>
            <w:tcW w:w="3969" w:type="dxa"/>
            <w:vAlign w:val="center"/>
          </w:tcPr>
          <w:p w:rsidR="000F0AC8" w:rsidRDefault="00CF791F">
            <w:pPr>
              <w:jc w:val="center"/>
            </w:pPr>
            <w:r>
              <w:t xml:space="preserve">Note </w:t>
            </w:r>
          </w:p>
        </w:tc>
      </w:tr>
      <w:tr w:rsidR="000F0AC8">
        <w:trPr>
          <w:jc w:val="center"/>
        </w:trPr>
        <w:tc>
          <w:tcPr>
            <w:tcW w:w="663" w:type="dxa"/>
          </w:tcPr>
          <w:p w:rsidR="000F0AC8" w:rsidRDefault="000F0AC8">
            <w:pPr>
              <w:jc w:val="center"/>
            </w:pPr>
          </w:p>
        </w:tc>
        <w:tc>
          <w:tcPr>
            <w:tcW w:w="2829" w:type="dxa"/>
            <w:vAlign w:val="center"/>
          </w:tcPr>
          <w:p w:rsidR="000F0AC8" w:rsidRDefault="000F0AC8">
            <w:pPr>
              <w:jc w:val="center"/>
            </w:pPr>
          </w:p>
        </w:tc>
        <w:tc>
          <w:tcPr>
            <w:tcW w:w="2315" w:type="dxa"/>
            <w:vAlign w:val="center"/>
          </w:tcPr>
          <w:p w:rsidR="000F0AC8" w:rsidRDefault="000F0AC8">
            <w:pPr>
              <w:jc w:val="center"/>
            </w:pPr>
          </w:p>
        </w:tc>
        <w:tc>
          <w:tcPr>
            <w:tcW w:w="3969" w:type="dxa"/>
            <w:vAlign w:val="center"/>
          </w:tcPr>
          <w:p w:rsidR="000F0AC8" w:rsidRDefault="000F0AC8">
            <w:pPr>
              <w:jc w:val="center"/>
            </w:pPr>
          </w:p>
        </w:tc>
      </w:tr>
    </w:tbl>
    <w:p w:rsidR="00BD10E9" w:rsidRDefault="00BD10E9">
      <w:pPr>
        <w:jc w:val="center"/>
      </w:pPr>
    </w:p>
    <w:p w:rsidR="000F0AC8" w:rsidRDefault="00CF791F">
      <w:pPr>
        <w:jc w:val="center"/>
      </w:pPr>
      <w:proofErr w:type="gramStart"/>
      <w:r>
        <w:lastRenderedPageBreak/>
        <w:t>INTERVENTO  N</w:t>
      </w:r>
      <w:r>
        <w:rPr>
          <w:b/>
        </w:rPr>
        <w:t>.</w:t>
      </w:r>
      <w:proofErr w:type="gramEnd"/>
      <w:r>
        <w:rPr>
          <w:b/>
        </w:rPr>
        <w:t xml:space="preserve">  </w:t>
      </w:r>
      <w:proofErr w:type="gramStart"/>
      <w:r>
        <w:rPr>
          <w:b/>
        </w:rPr>
        <w:t>5  -</w:t>
      </w:r>
      <w:proofErr w:type="gramEnd"/>
      <w:r>
        <w:rPr>
          <w:b/>
        </w:rPr>
        <w:t xml:space="preserve"> PRIORITA' 5 - Interventi di cura attiva dei popolamenti forestali artificiali e    miglioramento dei boschi esistenti</w:t>
      </w:r>
    </w:p>
    <w:tbl>
      <w:tblPr>
        <w:tblStyle w:val="ac"/>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1560"/>
        <w:gridCol w:w="737"/>
        <w:gridCol w:w="709"/>
        <w:gridCol w:w="1134"/>
        <w:gridCol w:w="963"/>
        <w:gridCol w:w="4111"/>
      </w:tblGrid>
      <w:tr w:rsidR="000F0AC8">
        <w:trPr>
          <w:trHeight w:val="604"/>
        </w:trPr>
        <w:tc>
          <w:tcPr>
            <w:tcW w:w="675" w:type="dxa"/>
          </w:tcPr>
          <w:p w:rsidR="000F0AC8" w:rsidRDefault="00CF791F">
            <w:pPr>
              <w:rPr>
                <w:sz w:val="20"/>
                <w:szCs w:val="20"/>
              </w:rPr>
            </w:pPr>
            <w:r>
              <w:rPr>
                <w:sz w:val="20"/>
                <w:szCs w:val="20"/>
              </w:rPr>
              <w:t>N.</w:t>
            </w:r>
          </w:p>
        </w:tc>
        <w:tc>
          <w:tcPr>
            <w:tcW w:w="1560" w:type="dxa"/>
          </w:tcPr>
          <w:p w:rsidR="000F0AC8" w:rsidRDefault="00CF791F">
            <w:pPr>
              <w:rPr>
                <w:sz w:val="20"/>
                <w:szCs w:val="20"/>
              </w:rPr>
            </w:pPr>
            <w:r>
              <w:rPr>
                <w:sz w:val="20"/>
                <w:szCs w:val="20"/>
              </w:rPr>
              <w:t>LOCALITA’</w:t>
            </w:r>
          </w:p>
        </w:tc>
        <w:tc>
          <w:tcPr>
            <w:tcW w:w="737" w:type="dxa"/>
          </w:tcPr>
          <w:p w:rsidR="000F0AC8" w:rsidRDefault="00CF791F">
            <w:pPr>
              <w:rPr>
                <w:sz w:val="20"/>
                <w:szCs w:val="20"/>
              </w:rPr>
            </w:pPr>
            <w:r>
              <w:rPr>
                <w:sz w:val="20"/>
                <w:szCs w:val="20"/>
              </w:rPr>
              <w:t>FG</w:t>
            </w:r>
          </w:p>
        </w:tc>
        <w:tc>
          <w:tcPr>
            <w:tcW w:w="709" w:type="dxa"/>
          </w:tcPr>
          <w:p w:rsidR="000F0AC8" w:rsidRDefault="00CF791F">
            <w:pPr>
              <w:rPr>
                <w:sz w:val="20"/>
                <w:szCs w:val="20"/>
              </w:rPr>
            </w:pPr>
            <w:r>
              <w:rPr>
                <w:sz w:val="20"/>
                <w:szCs w:val="20"/>
              </w:rPr>
              <w:t>P.LLA</w:t>
            </w:r>
          </w:p>
        </w:tc>
        <w:tc>
          <w:tcPr>
            <w:tcW w:w="1134" w:type="dxa"/>
          </w:tcPr>
          <w:p w:rsidR="000F0AC8" w:rsidRDefault="00CF791F">
            <w:pPr>
              <w:rPr>
                <w:sz w:val="20"/>
                <w:szCs w:val="20"/>
              </w:rPr>
            </w:pPr>
            <w:proofErr w:type="spellStart"/>
            <w:r>
              <w:rPr>
                <w:sz w:val="20"/>
                <w:szCs w:val="20"/>
              </w:rPr>
              <w:t>Sup</w:t>
            </w:r>
            <w:proofErr w:type="spellEnd"/>
            <w:r>
              <w:rPr>
                <w:sz w:val="20"/>
                <w:szCs w:val="20"/>
              </w:rPr>
              <w:t>./est.  Intervento</w:t>
            </w:r>
          </w:p>
        </w:tc>
        <w:tc>
          <w:tcPr>
            <w:tcW w:w="963" w:type="dxa"/>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(MS)</w:t>
            </w:r>
          </w:p>
        </w:tc>
        <w:tc>
          <w:tcPr>
            <w:tcW w:w="4111" w:type="dxa"/>
          </w:tcPr>
          <w:p w:rsidR="000F0AC8" w:rsidRDefault="00CF791F">
            <w:pPr>
              <w:rPr>
                <w:sz w:val="20"/>
                <w:szCs w:val="20"/>
              </w:rPr>
            </w:pPr>
            <w:r>
              <w:rPr>
                <w:sz w:val="20"/>
                <w:szCs w:val="20"/>
              </w:rPr>
              <w:t>Tipologia Intervento</w:t>
            </w:r>
          </w:p>
        </w:tc>
      </w:tr>
      <w:tr w:rsidR="00E4044D">
        <w:tc>
          <w:tcPr>
            <w:tcW w:w="675" w:type="dxa"/>
            <w:vAlign w:val="center"/>
          </w:tcPr>
          <w:p w:rsidR="00E4044D" w:rsidRDefault="00E4044D" w:rsidP="005F2088">
            <w:pPr>
              <w:rPr>
                <w:sz w:val="20"/>
                <w:szCs w:val="20"/>
              </w:rPr>
            </w:pPr>
            <w:r>
              <w:rPr>
                <w:sz w:val="20"/>
                <w:szCs w:val="20"/>
              </w:rPr>
              <w:t>5.</w:t>
            </w:r>
            <w:r w:rsidR="005F2088">
              <w:rPr>
                <w:sz w:val="20"/>
                <w:szCs w:val="20"/>
              </w:rPr>
              <w:t>1</w:t>
            </w:r>
            <w:r>
              <w:rPr>
                <w:sz w:val="20"/>
                <w:szCs w:val="20"/>
              </w:rPr>
              <w:t>.1</w:t>
            </w:r>
          </w:p>
        </w:tc>
        <w:tc>
          <w:tcPr>
            <w:tcW w:w="1560" w:type="dxa"/>
            <w:vAlign w:val="center"/>
          </w:tcPr>
          <w:p w:rsidR="00E4044D" w:rsidRPr="00A0389A" w:rsidRDefault="00E4044D" w:rsidP="00E4044D">
            <w:pPr>
              <w:jc w:val="center"/>
              <w:rPr>
                <w:sz w:val="20"/>
                <w:szCs w:val="20"/>
              </w:rPr>
            </w:pPr>
          </w:p>
        </w:tc>
        <w:tc>
          <w:tcPr>
            <w:tcW w:w="737" w:type="dxa"/>
            <w:vAlign w:val="center"/>
          </w:tcPr>
          <w:p w:rsidR="00E4044D" w:rsidRPr="00A0389A" w:rsidRDefault="00E4044D" w:rsidP="00E4044D">
            <w:pPr>
              <w:rPr>
                <w:sz w:val="20"/>
                <w:szCs w:val="20"/>
              </w:rPr>
            </w:pPr>
          </w:p>
        </w:tc>
        <w:tc>
          <w:tcPr>
            <w:tcW w:w="709" w:type="dxa"/>
            <w:vAlign w:val="center"/>
          </w:tcPr>
          <w:p w:rsidR="00E4044D" w:rsidRPr="00A0389A" w:rsidRDefault="00E4044D" w:rsidP="00743F9D">
            <w:pPr>
              <w:jc w:val="center"/>
              <w:rPr>
                <w:sz w:val="20"/>
                <w:szCs w:val="20"/>
              </w:rPr>
            </w:pPr>
          </w:p>
        </w:tc>
        <w:tc>
          <w:tcPr>
            <w:tcW w:w="1134" w:type="dxa"/>
            <w:vAlign w:val="center"/>
          </w:tcPr>
          <w:p w:rsidR="00E4044D" w:rsidRPr="00A0389A" w:rsidRDefault="00E4044D" w:rsidP="00321473">
            <w:pPr>
              <w:jc w:val="center"/>
              <w:rPr>
                <w:sz w:val="20"/>
                <w:szCs w:val="20"/>
              </w:rPr>
            </w:pPr>
          </w:p>
        </w:tc>
        <w:tc>
          <w:tcPr>
            <w:tcW w:w="963" w:type="dxa"/>
            <w:vAlign w:val="center"/>
          </w:tcPr>
          <w:p w:rsidR="00E4044D" w:rsidRDefault="00E4044D">
            <w:pPr>
              <w:jc w:val="center"/>
              <w:rPr>
                <w:sz w:val="20"/>
                <w:szCs w:val="20"/>
              </w:rPr>
            </w:pPr>
            <w:r>
              <w:rPr>
                <w:sz w:val="20"/>
                <w:szCs w:val="20"/>
              </w:rPr>
              <w:t>5</w:t>
            </w:r>
          </w:p>
        </w:tc>
        <w:tc>
          <w:tcPr>
            <w:tcW w:w="4111" w:type="dxa"/>
            <w:vAlign w:val="center"/>
          </w:tcPr>
          <w:p w:rsidR="00E4044D" w:rsidRDefault="00E4044D">
            <w:pPr>
              <w:rPr>
                <w:sz w:val="20"/>
                <w:szCs w:val="20"/>
              </w:rPr>
            </w:pPr>
            <w:r>
              <w:rPr>
                <w:sz w:val="20"/>
                <w:szCs w:val="20"/>
              </w:rPr>
              <w:t xml:space="preserve"> </w:t>
            </w:r>
            <w:proofErr w:type="spellStart"/>
            <w:r>
              <w:rPr>
                <w:sz w:val="20"/>
                <w:szCs w:val="20"/>
              </w:rPr>
              <w:t>Decespugliamento</w:t>
            </w:r>
            <w:proofErr w:type="spellEnd"/>
          </w:p>
        </w:tc>
      </w:tr>
      <w:tr w:rsidR="00743F9D">
        <w:tc>
          <w:tcPr>
            <w:tcW w:w="675" w:type="dxa"/>
            <w:vAlign w:val="center"/>
          </w:tcPr>
          <w:p w:rsidR="00743F9D" w:rsidRDefault="00743F9D" w:rsidP="005F2088">
            <w:pPr>
              <w:rPr>
                <w:sz w:val="20"/>
                <w:szCs w:val="20"/>
              </w:rPr>
            </w:pPr>
            <w:r>
              <w:rPr>
                <w:sz w:val="20"/>
                <w:szCs w:val="20"/>
              </w:rPr>
              <w:t>5.</w:t>
            </w:r>
            <w:r w:rsidR="005F2088">
              <w:rPr>
                <w:sz w:val="20"/>
                <w:szCs w:val="20"/>
              </w:rPr>
              <w:t>1</w:t>
            </w:r>
            <w:r>
              <w:rPr>
                <w:sz w:val="20"/>
                <w:szCs w:val="20"/>
              </w:rPr>
              <w:t>.2</w:t>
            </w:r>
          </w:p>
        </w:tc>
        <w:tc>
          <w:tcPr>
            <w:tcW w:w="1560" w:type="dxa"/>
            <w:vAlign w:val="center"/>
          </w:tcPr>
          <w:p w:rsidR="00743F9D" w:rsidRDefault="00743F9D" w:rsidP="00BD10E9">
            <w:pPr>
              <w:jc w:val="center"/>
              <w:rPr>
                <w:sz w:val="20"/>
                <w:szCs w:val="20"/>
              </w:rPr>
            </w:pPr>
          </w:p>
        </w:tc>
        <w:tc>
          <w:tcPr>
            <w:tcW w:w="737" w:type="dxa"/>
            <w:vAlign w:val="center"/>
          </w:tcPr>
          <w:p w:rsidR="00743F9D" w:rsidRDefault="00743F9D" w:rsidP="00E4044D">
            <w:pPr>
              <w:rPr>
                <w:sz w:val="20"/>
                <w:szCs w:val="20"/>
              </w:rPr>
            </w:pPr>
          </w:p>
        </w:tc>
        <w:tc>
          <w:tcPr>
            <w:tcW w:w="709" w:type="dxa"/>
            <w:vAlign w:val="center"/>
          </w:tcPr>
          <w:p w:rsidR="00743F9D" w:rsidRDefault="00743F9D" w:rsidP="00743F9D">
            <w:pPr>
              <w:jc w:val="center"/>
              <w:rPr>
                <w:sz w:val="20"/>
                <w:szCs w:val="20"/>
              </w:rPr>
            </w:pPr>
          </w:p>
        </w:tc>
        <w:tc>
          <w:tcPr>
            <w:tcW w:w="1134" w:type="dxa"/>
            <w:vAlign w:val="center"/>
          </w:tcPr>
          <w:p w:rsidR="00743F9D" w:rsidRPr="00A0389A" w:rsidRDefault="00743F9D" w:rsidP="00E4044D">
            <w:pPr>
              <w:jc w:val="center"/>
              <w:rPr>
                <w:sz w:val="20"/>
                <w:szCs w:val="20"/>
              </w:rPr>
            </w:pPr>
          </w:p>
        </w:tc>
        <w:tc>
          <w:tcPr>
            <w:tcW w:w="963" w:type="dxa"/>
            <w:vAlign w:val="center"/>
          </w:tcPr>
          <w:p w:rsidR="00743F9D" w:rsidRDefault="00743F9D">
            <w:pPr>
              <w:jc w:val="center"/>
              <w:rPr>
                <w:sz w:val="20"/>
                <w:szCs w:val="20"/>
              </w:rPr>
            </w:pPr>
            <w:r>
              <w:rPr>
                <w:sz w:val="20"/>
                <w:szCs w:val="20"/>
              </w:rPr>
              <w:t>5</w:t>
            </w:r>
          </w:p>
        </w:tc>
        <w:tc>
          <w:tcPr>
            <w:tcW w:w="4111" w:type="dxa"/>
            <w:vAlign w:val="center"/>
          </w:tcPr>
          <w:p w:rsidR="00743F9D" w:rsidRDefault="00743F9D">
            <w:pPr>
              <w:rPr>
                <w:sz w:val="20"/>
                <w:szCs w:val="20"/>
              </w:rPr>
            </w:pPr>
            <w:proofErr w:type="spellStart"/>
            <w:r w:rsidRPr="00743F9D">
              <w:rPr>
                <w:sz w:val="20"/>
                <w:szCs w:val="20"/>
              </w:rPr>
              <w:t>Decespugliamento</w:t>
            </w:r>
            <w:proofErr w:type="spellEnd"/>
          </w:p>
        </w:tc>
      </w:tr>
    </w:tbl>
    <w:p w:rsidR="000F0AC8" w:rsidRDefault="000F0AC8">
      <w:pPr>
        <w:jc w:val="center"/>
      </w:pPr>
    </w:p>
    <w:tbl>
      <w:tblPr>
        <w:tblStyle w:val="ad"/>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350"/>
        <w:gridCol w:w="2325"/>
        <w:gridCol w:w="3504"/>
      </w:tblGrid>
      <w:tr w:rsidR="000F0AC8" w:rsidTr="0085650B">
        <w:trPr>
          <w:jc w:val="center"/>
        </w:trPr>
        <w:tc>
          <w:tcPr>
            <w:tcW w:w="675" w:type="dxa"/>
          </w:tcPr>
          <w:p w:rsidR="000F0AC8" w:rsidRDefault="00CF791F">
            <w:pPr>
              <w:jc w:val="center"/>
            </w:pPr>
            <w:r>
              <w:tab/>
              <w:t>N.</w:t>
            </w:r>
          </w:p>
        </w:tc>
        <w:tc>
          <w:tcPr>
            <w:tcW w:w="3350" w:type="dxa"/>
            <w:vAlign w:val="center"/>
          </w:tcPr>
          <w:p w:rsidR="000F0AC8" w:rsidRDefault="00CF791F">
            <w:pPr>
              <w:jc w:val="center"/>
            </w:pPr>
            <w:r>
              <w:t>AREA PROTETTA (</w:t>
            </w:r>
            <w:proofErr w:type="spellStart"/>
            <w:r>
              <w:t>ind</w:t>
            </w:r>
            <w:proofErr w:type="spellEnd"/>
            <w:r>
              <w:t>.)</w:t>
            </w:r>
          </w:p>
        </w:tc>
        <w:tc>
          <w:tcPr>
            <w:tcW w:w="2325" w:type="dxa"/>
            <w:vAlign w:val="center"/>
          </w:tcPr>
          <w:p w:rsidR="000F0AC8" w:rsidRDefault="00CF791F">
            <w:pPr>
              <w:jc w:val="center"/>
            </w:pPr>
            <w:r>
              <w:t>PIANO DI GESTIONE (Rif.)</w:t>
            </w:r>
          </w:p>
        </w:tc>
        <w:tc>
          <w:tcPr>
            <w:tcW w:w="3504" w:type="dxa"/>
            <w:vAlign w:val="center"/>
          </w:tcPr>
          <w:p w:rsidR="000F0AC8" w:rsidRDefault="00CF791F">
            <w:pPr>
              <w:jc w:val="center"/>
            </w:pPr>
            <w:r>
              <w:t>Piano Assestamento forestale (Rif.)</w:t>
            </w:r>
          </w:p>
        </w:tc>
      </w:tr>
      <w:tr w:rsidR="000F0AC8" w:rsidTr="0085650B">
        <w:trPr>
          <w:jc w:val="center"/>
        </w:trPr>
        <w:tc>
          <w:tcPr>
            <w:tcW w:w="675" w:type="dxa"/>
          </w:tcPr>
          <w:p w:rsidR="000F0AC8" w:rsidRDefault="00CF791F" w:rsidP="005F2088">
            <w:pPr>
              <w:jc w:val="center"/>
            </w:pPr>
            <w:r>
              <w:t>5.</w:t>
            </w:r>
            <w:r w:rsidR="005F2088">
              <w:t>1</w:t>
            </w:r>
            <w:r>
              <w:t>.</w:t>
            </w:r>
            <w:r w:rsidR="00773E2F">
              <w:t>1</w:t>
            </w:r>
          </w:p>
        </w:tc>
        <w:tc>
          <w:tcPr>
            <w:tcW w:w="3350" w:type="dxa"/>
            <w:vAlign w:val="center"/>
          </w:tcPr>
          <w:p w:rsidR="000F0AC8" w:rsidRDefault="00CF791F">
            <w:pPr>
              <w:jc w:val="center"/>
            </w:pPr>
            <w:r>
              <w:t xml:space="preserve">NO                 </w:t>
            </w:r>
          </w:p>
        </w:tc>
        <w:tc>
          <w:tcPr>
            <w:tcW w:w="2325" w:type="dxa"/>
            <w:vAlign w:val="center"/>
          </w:tcPr>
          <w:p w:rsidR="000F0AC8" w:rsidRDefault="00CF791F">
            <w:pPr>
              <w:jc w:val="center"/>
            </w:pPr>
            <w:r>
              <w:t xml:space="preserve">NO </w:t>
            </w:r>
          </w:p>
        </w:tc>
        <w:tc>
          <w:tcPr>
            <w:tcW w:w="3504" w:type="dxa"/>
            <w:vAlign w:val="center"/>
          </w:tcPr>
          <w:p w:rsidR="000F0AC8" w:rsidRDefault="00CF791F">
            <w:pPr>
              <w:jc w:val="center"/>
            </w:pPr>
            <w:r>
              <w:t>SI (compatibile)</w:t>
            </w:r>
          </w:p>
        </w:tc>
      </w:tr>
      <w:tr w:rsidR="00743F9D" w:rsidTr="0085650B">
        <w:trPr>
          <w:jc w:val="center"/>
        </w:trPr>
        <w:tc>
          <w:tcPr>
            <w:tcW w:w="675" w:type="dxa"/>
          </w:tcPr>
          <w:p w:rsidR="00743F9D" w:rsidRDefault="00743F9D" w:rsidP="005F2088">
            <w:pPr>
              <w:jc w:val="center"/>
            </w:pPr>
            <w:r>
              <w:t>5.</w:t>
            </w:r>
            <w:r w:rsidR="005F2088">
              <w:t>1</w:t>
            </w:r>
            <w:r>
              <w:t>.2</w:t>
            </w:r>
          </w:p>
        </w:tc>
        <w:tc>
          <w:tcPr>
            <w:tcW w:w="3350" w:type="dxa"/>
            <w:vAlign w:val="center"/>
          </w:tcPr>
          <w:p w:rsidR="00743F9D" w:rsidRDefault="00743F9D">
            <w:pPr>
              <w:jc w:val="center"/>
            </w:pPr>
            <w:r>
              <w:t>NO</w:t>
            </w:r>
          </w:p>
        </w:tc>
        <w:tc>
          <w:tcPr>
            <w:tcW w:w="2325" w:type="dxa"/>
            <w:vAlign w:val="center"/>
          </w:tcPr>
          <w:p w:rsidR="00743F9D" w:rsidRDefault="00743F9D">
            <w:pPr>
              <w:jc w:val="center"/>
            </w:pPr>
            <w:r>
              <w:t>NO</w:t>
            </w:r>
          </w:p>
        </w:tc>
        <w:tc>
          <w:tcPr>
            <w:tcW w:w="3504" w:type="dxa"/>
            <w:vAlign w:val="center"/>
          </w:tcPr>
          <w:p w:rsidR="00743F9D" w:rsidRDefault="00743F9D">
            <w:pPr>
              <w:jc w:val="center"/>
            </w:pPr>
            <w:r w:rsidRPr="00743F9D">
              <w:t>SI (compatibile)</w:t>
            </w:r>
          </w:p>
        </w:tc>
      </w:tr>
    </w:tbl>
    <w:p w:rsidR="000F0AC8" w:rsidRDefault="00CF791F">
      <w:pPr>
        <w:rPr>
          <w:sz w:val="24"/>
          <w:szCs w:val="24"/>
        </w:rPr>
      </w:pPr>
      <w:r>
        <w:rPr>
          <w:sz w:val="24"/>
          <w:szCs w:val="24"/>
        </w:rPr>
        <w:t xml:space="preserve"> </w:t>
      </w:r>
    </w:p>
    <w:tbl>
      <w:tblPr>
        <w:tblStyle w:val="ae"/>
        <w:tblW w:w="991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
        <w:gridCol w:w="2829"/>
        <w:gridCol w:w="2445"/>
        <w:gridCol w:w="3981"/>
      </w:tblGrid>
      <w:tr w:rsidR="000F0AC8">
        <w:trPr>
          <w:jc w:val="center"/>
        </w:trPr>
        <w:tc>
          <w:tcPr>
            <w:tcW w:w="663" w:type="dxa"/>
          </w:tcPr>
          <w:p w:rsidR="000F0AC8" w:rsidRDefault="00CF791F">
            <w:pPr>
              <w:jc w:val="center"/>
            </w:pPr>
            <w:r>
              <w:t>N.</w:t>
            </w:r>
          </w:p>
        </w:tc>
        <w:tc>
          <w:tcPr>
            <w:tcW w:w="2829" w:type="dxa"/>
            <w:vAlign w:val="center"/>
          </w:tcPr>
          <w:p w:rsidR="000F0AC8" w:rsidRDefault="00CF791F">
            <w:pPr>
              <w:jc w:val="center"/>
            </w:pPr>
            <w:r>
              <w:t xml:space="preserve"> Altri Vincoli</w:t>
            </w:r>
          </w:p>
        </w:tc>
        <w:tc>
          <w:tcPr>
            <w:tcW w:w="2445" w:type="dxa"/>
            <w:vAlign w:val="center"/>
          </w:tcPr>
          <w:p w:rsidR="000F0AC8" w:rsidRDefault="00CF791F">
            <w:pPr>
              <w:jc w:val="center"/>
            </w:pPr>
            <w:r>
              <w:t xml:space="preserve">Autorizzazione Preventiva </w:t>
            </w:r>
          </w:p>
        </w:tc>
        <w:tc>
          <w:tcPr>
            <w:tcW w:w="3981" w:type="dxa"/>
            <w:vAlign w:val="center"/>
          </w:tcPr>
          <w:p w:rsidR="000F0AC8" w:rsidRDefault="00CF791F">
            <w:pPr>
              <w:jc w:val="center"/>
            </w:pPr>
            <w:r>
              <w:t xml:space="preserve">Note </w:t>
            </w:r>
          </w:p>
        </w:tc>
      </w:tr>
      <w:tr w:rsidR="000F0AC8">
        <w:trPr>
          <w:jc w:val="center"/>
        </w:trPr>
        <w:tc>
          <w:tcPr>
            <w:tcW w:w="663" w:type="dxa"/>
          </w:tcPr>
          <w:p w:rsidR="000F0AC8" w:rsidRDefault="000F0AC8">
            <w:pPr>
              <w:jc w:val="center"/>
            </w:pPr>
          </w:p>
          <w:p w:rsidR="000F0AC8" w:rsidRDefault="00CF791F">
            <w:pPr>
              <w:jc w:val="center"/>
            </w:pPr>
            <w:r>
              <w:t>5.</w:t>
            </w:r>
            <w:r w:rsidR="005F2088">
              <w:t>1</w:t>
            </w:r>
            <w:r w:rsidR="00773E2F">
              <w:t>.</w:t>
            </w:r>
            <w:r>
              <w:t>1</w:t>
            </w:r>
          </w:p>
          <w:p w:rsidR="00743F9D" w:rsidRDefault="00743F9D">
            <w:pPr>
              <w:jc w:val="center"/>
            </w:pPr>
            <w:r>
              <w:t>5.</w:t>
            </w:r>
            <w:r w:rsidR="005F2088">
              <w:t>1</w:t>
            </w:r>
            <w:r>
              <w:t>.2</w:t>
            </w:r>
          </w:p>
          <w:p w:rsidR="000F0AC8" w:rsidRDefault="000F0AC8">
            <w:pPr>
              <w:jc w:val="center"/>
            </w:pPr>
          </w:p>
        </w:tc>
        <w:tc>
          <w:tcPr>
            <w:tcW w:w="2829" w:type="dxa"/>
            <w:vAlign w:val="center"/>
          </w:tcPr>
          <w:p w:rsidR="000F0AC8" w:rsidRDefault="00CF791F">
            <w:pPr>
              <w:jc w:val="center"/>
            </w:pPr>
            <w:r>
              <w:t xml:space="preserve">Art. 142 </w:t>
            </w:r>
            <w:proofErr w:type="spellStart"/>
            <w:proofErr w:type="gramStart"/>
            <w:r>
              <w:t>D.Lgs</w:t>
            </w:r>
            <w:proofErr w:type="gramEnd"/>
            <w:r>
              <w:t>.</w:t>
            </w:r>
            <w:proofErr w:type="spellEnd"/>
            <w:r>
              <w:t xml:space="preserve"> 42/2004              </w:t>
            </w:r>
          </w:p>
        </w:tc>
        <w:tc>
          <w:tcPr>
            <w:tcW w:w="2445" w:type="dxa"/>
            <w:vAlign w:val="center"/>
          </w:tcPr>
          <w:p w:rsidR="000F0AC8" w:rsidRDefault="00CF791F">
            <w:pPr>
              <w:jc w:val="center"/>
            </w:pPr>
            <w:r>
              <w:t>SI</w:t>
            </w:r>
          </w:p>
        </w:tc>
        <w:tc>
          <w:tcPr>
            <w:tcW w:w="3981" w:type="dxa"/>
            <w:vAlign w:val="center"/>
          </w:tcPr>
          <w:p w:rsidR="000F0AC8" w:rsidRDefault="00CF791F">
            <w:pPr>
              <w:jc w:val="center"/>
              <w:rPr>
                <w:sz w:val="18"/>
                <w:szCs w:val="18"/>
              </w:rPr>
            </w:pPr>
            <w:r>
              <w:rPr>
                <w:sz w:val="18"/>
                <w:szCs w:val="18"/>
              </w:rPr>
              <w:t xml:space="preserve">Sono lavori di manutenzione ordinaria annuale per i quali non è richiesta nessuna autorizzazione </w:t>
            </w:r>
            <w:proofErr w:type="gramStart"/>
            <w:r>
              <w:rPr>
                <w:sz w:val="18"/>
                <w:szCs w:val="18"/>
              </w:rPr>
              <w:t>preventiva  ai</w:t>
            </w:r>
            <w:proofErr w:type="gramEnd"/>
            <w:r>
              <w:rPr>
                <w:sz w:val="18"/>
                <w:szCs w:val="18"/>
              </w:rPr>
              <w:t xml:space="preserve"> sensi  dell’art. 149 </w:t>
            </w:r>
            <w:proofErr w:type="spellStart"/>
            <w:r>
              <w:rPr>
                <w:sz w:val="18"/>
                <w:szCs w:val="18"/>
              </w:rPr>
              <w:t>D.Lgs</w:t>
            </w:r>
            <w:proofErr w:type="spellEnd"/>
            <w:r>
              <w:rPr>
                <w:sz w:val="18"/>
                <w:szCs w:val="18"/>
              </w:rPr>
              <w:t xml:space="preserve"> 42/2004 </w:t>
            </w:r>
          </w:p>
          <w:p w:rsidR="000F0AC8" w:rsidRDefault="00CF791F">
            <w:pPr>
              <w:jc w:val="center"/>
              <w:rPr>
                <w:sz w:val="18"/>
                <w:szCs w:val="18"/>
              </w:rPr>
            </w:pPr>
            <w:r>
              <w:rPr>
                <w:sz w:val="18"/>
                <w:szCs w:val="18"/>
              </w:rPr>
              <w:t xml:space="preserve"> </w:t>
            </w:r>
            <w:proofErr w:type="gramStart"/>
            <w:r>
              <w:rPr>
                <w:sz w:val="18"/>
                <w:szCs w:val="18"/>
              </w:rPr>
              <w:t>e  art.</w:t>
            </w:r>
            <w:proofErr w:type="gramEnd"/>
            <w:r>
              <w:rPr>
                <w:sz w:val="18"/>
                <w:szCs w:val="18"/>
              </w:rPr>
              <w:t xml:space="preserve"> 6 comma 1,  DPR 380/2001.</w:t>
            </w:r>
          </w:p>
          <w:p w:rsidR="000F0AC8" w:rsidRDefault="00CF791F">
            <w:pPr>
              <w:jc w:val="center"/>
            </w:pPr>
            <w:r>
              <w:rPr>
                <w:sz w:val="18"/>
                <w:szCs w:val="18"/>
              </w:rPr>
              <w:t>Autorizzazione ufficio Foreste per il taglio secondo le procedura D.G.R. n. 678/2019 e dal D.P.G.R. n. 231 dell'1/10/2019</w:t>
            </w:r>
            <w:r>
              <w:rPr>
                <w:rFonts w:ascii="Trebuchet MS" w:eastAsia="Trebuchet MS" w:hAnsi="Trebuchet MS" w:cs="Trebuchet MS"/>
                <w:b/>
                <w:color w:val="333333"/>
                <w:highlight w:val="white"/>
              </w:rPr>
              <w:t> </w:t>
            </w:r>
          </w:p>
        </w:tc>
      </w:tr>
    </w:tbl>
    <w:p w:rsidR="000F0AC8" w:rsidRDefault="000F0AC8">
      <w:pPr>
        <w:jc w:val="center"/>
      </w:pPr>
    </w:p>
    <w:p w:rsidR="000F0AC8" w:rsidRDefault="00CF791F">
      <w:pPr>
        <w:jc w:val="center"/>
        <w:rPr>
          <w:b/>
        </w:rPr>
      </w:pPr>
      <w:proofErr w:type="gramStart"/>
      <w:r>
        <w:t>INTERVENTO  N</w:t>
      </w:r>
      <w:r>
        <w:rPr>
          <w:b/>
        </w:rPr>
        <w:t>.</w:t>
      </w:r>
      <w:proofErr w:type="gramEnd"/>
      <w:r>
        <w:rPr>
          <w:b/>
        </w:rPr>
        <w:t xml:space="preserve">  </w:t>
      </w:r>
      <w:proofErr w:type="gramStart"/>
      <w:r>
        <w:rPr>
          <w:b/>
        </w:rPr>
        <w:t>6  -</w:t>
      </w:r>
      <w:proofErr w:type="gramEnd"/>
      <w:r>
        <w:rPr>
          <w:b/>
        </w:rPr>
        <w:t xml:space="preserve"> Missione 6 – Mitigazione Disseto Idrogeologico e geomorfologico</w:t>
      </w:r>
    </w:p>
    <w:tbl>
      <w:tblPr>
        <w:tblStyle w:val="af"/>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2268"/>
        <w:gridCol w:w="425"/>
        <w:gridCol w:w="709"/>
        <w:gridCol w:w="1134"/>
        <w:gridCol w:w="992"/>
        <w:gridCol w:w="3544"/>
      </w:tblGrid>
      <w:tr w:rsidR="000F0AC8" w:rsidTr="00953468">
        <w:trPr>
          <w:trHeight w:val="604"/>
        </w:trPr>
        <w:tc>
          <w:tcPr>
            <w:tcW w:w="817" w:type="dxa"/>
          </w:tcPr>
          <w:p w:rsidR="000F0AC8" w:rsidRDefault="00CF791F">
            <w:pPr>
              <w:rPr>
                <w:sz w:val="20"/>
                <w:szCs w:val="20"/>
              </w:rPr>
            </w:pPr>
            <w:r>
              <w:rPr>
                <w:sz w:val="20"/>
                <w:szCs w:val="20"/>
              </w:rPr>
              <w:t>N.</w:t>
            </w:r>
          </w:p>
        </w:tc>
        <w:tc>
          <w:tcPr>
            <w:tcW w:w="2268" w:type="dxa"/>
          </w:tcPr>
          <w:p w:rsidR="000F0AC8" w:rsidRDefault="00CF791F">
            <w:pPr>
              <w:rPr>
                <w:sz w:val="20"/>
                <w:szCs w:val="20"/>
              </w:rPr>
            </w:pPr>
            <w:r>
              <w:rPr>
                <w:sz w:val="20"/>
                <w:szCs w:val="20"/>
              </w:rPr>
              <w:t>LOCALITA’</w:t>
            </w:r>
          </w:p>
        </w:tc>
        <w:tc>
          <w:tcPr>
            <w:tcW w:w="425" w:type="dxa"/>
          </w:tcPr>
          <w:p w:rsidR="000F0AC8" w:rsidRDefault="00CF791F">
            <w:pPr>
              <w:rPr>
                <w:sz w:val="20"/>
                <w:szCs w:val="20"/>
              </w:rPr>
            </w:pPr>
            <w:r>
              <w:rPr>
                <w:sz w:val="20"/>
                <w:szCs w:val="20"/>
              </w:rPr>
              <w:t>FG</w:t>
            </w:r>
          </w:p>
        </w:tc>
        <w:tc>
          <w:tcPr>
            <w:tcW w:w="709" w:type="dxa"/>
          </w:tcPr>
          <w:p w:rsidR="000F0AC8" w:rsidRDefault="00CF791F">
            <w:pPr>
              <w:rPr>
                <w:sz w:val="20"/>
                <w:szCs w:val="20"/>
              </w:rPr>
            </w:pPr>
            <w:r>
              <w:rPr>
                <w:sz w:val="20"/>
                <w:szCs w:val="20"/>
              </w:rPr>
              <w:t>P.LLA</w:t>
            </w:r>
          </w:p>
        </w:tc>
        <w:tc>
          <w:tcPr>
            <w:tcW w:w="1134" w:type="dxa"/>
          </w:tcPr>
          <w:p w:rsidR="000F0AC8" w:rsidRDefault="00CF791F">
            <w:pPr>
              <w:rPr>
                <w:sz w:val="20"/>
                <w:szCs w:val="20"/>
              </w:rPr>
            </w:pPr>
            <w:proofErr w:type="spellStart"/>
            <w:r>
              <w:rPr>
                <w:sz w:val="20"/>
                <w:szCs w:val="20"/>
              </w:rPr>
              <w:t>Sup</w:t>
            </w:r>
            <w:proofErr w:type="spellEnd"/>
            <w:r>
              <w:rPr>
                <w:sz w:val="20"/>
                <w:szCs w:val="20"/>
              </w:rPr>
              <w:t>./est.  Intervento</w:t>
            </w:r>
          </w:p>
        </w:tc>
        <w:tc>
          <w:tcPr>
            <w:tcW w:w="992" w:type="dxa"/>
          </w:tcPr>
          <w:p w:rsidR="000F0AC8" w:rsidRDefault="00CF791F">
            <w:pPr>
              <w:jc w:val="center"/>
              <w:rPr>
                <w:sz w:val="20"/>
                <w:szCs w:val="20"/>
              </w:rPr>
            </w:pPr>
            <w:r>
              <w:rPr>
                <w:sz w:val="20"/>
                <w:szCs w:val="20"/>
              </w:rPr>
              <w:t>Missione</w:t>
            </w:r>
          </w:p>
          <w:p w:rsidR="000F0AC8" w:rsidRDefault="00CF791F">
            <w:pPr>
              <w:jc w:val="center"/>
              <w:rPr>
                <w:sz w:val="20"/>
                <w:szCs w:val="20"/>
              </w:rPr>
            </w:pPr>
            <w:r>
              <w:rPr>
                <w:sz w:val="20"/>
                <w:szCs w:val="20"/>
              </w:rPr>
              <w:t>(PR)</w:t>
            </w:r>
          </w:p>
        </w:tc>
        <w:tc>
          <w:tcPr>
            <w:tcW w:w="3544" w:type="dxa"/>
          </w:tcPr>
          <w:p w:rsidR="000F0AC8" w:rsidRDefault="00CF791F">
            <w:pPr>
              <w:rPr>
                <w:sz w:val="20"/>
                <w:szCs w:val="20"/>
              </w:rPr>
            </w:pPr>
            <w:r>
              <w:rPr>
                <w:sz w:val="20"/>
                <w:szCs w:val="20"/>
              </w:rPr>
              <w:t>Tipologia Intervento</w:t>
            </w:r>
          </w:p>
        </w:tc>
      </w:tr>
      <w:tr w:rsidR="00167967" w:rsidTr="00F134A6">
        <w:tc>
          <w:tcPr>
            <w:tcW w:w="817" w:type="dxa"/>
            <w:vAlign w:val="center"/>
          </w:tcPr>
          <w:p w:rsidR="00167967" w:rsidRDefault="00167967" w:rsidP="00167967">
            <w:pPr>
              <w:rPr>
                <w:sz w:val="20"/>
                <w:szCs w:val="20"/>
              </w:rPr>
            </w:pPr>
            <w:r>
              <w:rPr>
                <w:sz w:val="20"/>
                <w:szCs w:val="20"/>
              </w:rPr>
              <w:t xml:space="preserve">6.1.1 </w:t>
            </w:r>
          </w:p>
        </w:tc>
        <w:tc>
          <w:tcPr>
            <w:tcW w:w="2268" w:type="dxa"/>
          </w:tcPr>
          <w:p w:rsidR="00167967" w:rsidRPr="00687389" w:rsidRDefault="00167967" w:rsidP="00167967"/>
        </w:tc>
        <w:tc>
          <w:tcPr>
            <w:tcW w:w="425" w:type="dxa"/>
          </w:tcPr>
          <w:p w:rsidR="00167967" w:rsidRPr="00687389" w:rsidRDefault="00167967" w:rsidP="00167967"/>
        </w:tc>
        <w:tc>
          <w:tcPr>
            <w:tcW w:w="709" w:type="dxa"/>
          </w:tcPr>
          <w:p w:rsidR="00167967" w:rsidRPr="00687389" w:rsidRDefault="00167967" w:rsidP="00167967"/>
        </w:tc>
        <w:tc>
          <w:tcPr>
            <w:tcW w:w="1134" w:type="dxa"/>
          </w:tcPr>
          <w:p w:rsidR="00167967" w:rsidRPr="00687389" w:rsidRDefault="00167967" w:rsidP="00167967"/>
        </w:tc>
        <w:tc>
          <w:tcPr>
            <w:tcW w:w="992" w:type="dxa"/>
          </w:tcPr>
          <w:p w:rsidR="00167967" w:rsidRPr="00687389" w:rsidRDefault="00167967" w:rsidP="00316F08">
            <w:pPr>
              <w:jc w:val="center"/>
            </w:pPr>
            <w:r w:rsidRPr="00687389">
              <w:t>6</w:t>
            </w:r>
          </w:p>
        </w:tc>
        <w:tc>
          <w:tcPr>
            <w:tcW w:w="3544" w:type="dxa"/>
          </w:tcPr>
          <w:p w:rsidR="00167967" w:rsidRDefault="00167967" w:rsidP="00167967">
            <w:r w:rsidRPr="00687389">
              <w:t>Manutenzione reticolo idrografico</w:t>
            </w:r>
          </w:p>
        </w:tc>
      </w:tr>
      <w:tr w:rsidR="00167967" w:rsidTr="00953468">
        <w:tc>
          <w:tcPr>
            <w:tcW w:w="817" w:type="dxa"/>
            <w:vAlign w:val="center"/>
          </w:tcPr>
          <w:p w:rsidR="00167967" w:rsidRDefault="00167967" w:rsidP="00167967">
            <w:pPr>
              <w:rPr>
                <w:sz w:val="20"/>
                <w:szCs w:val="20"/>
              </w:rPr>
            </w:pPr>
            <w:r>
              <w:rPr>
                <w:sz w:val="20"/>
                <w:szCs w:val="20"/>
              </w:rPr>
              <w:t xml:space="preserve">6.3.1.1 </w:t>
            </w:r>
          </w:p>
        </w:tc>
        <w:tc>
          <w:tcPr>
            <w:tcW w:w="2268" w:type="dxa"/>
          </w:tcPr>
          <w:p w:rsidR="006943E9" w:rsidRPr="00104300" w:rsidRDefault="006943E9" w:rsidP="00167967">
            <w:pPr>
              <w:rPr>
                <w:sz w:val="24"/>
                <w:szCs w:val="24"/>
              </w:rPr>
            </w:pPr>
          </w:p>
        </w:tc>
        <w:tc>
          <w:tcPr>
            <w:tcW w:w="425" w:type="dxa"/>
          </w:tcPr>
          <w:p w:rsidR="00167967" w:rsidRPr="00104300" w:rsidRDefault="00167967" w:rsidP="00167967">
            <w:pPr>
              <w:rPr>
                <w:sz w:val="24"/>
                <w:szCs w:val="24"/>
              </w:rPr>
            </w:pPr>
          </w:p>
        </w:tc>
        <w:tc>
          <w:tcPr>
            <w:tcW w:w="709" w:type="dxa"/>
            <w:vAlign w:val="center"/>
          </w:tcPr>
          <w:p w:rsidR="00167967" w:rsidRDefault="00167967" w:rsidP="00167967">
            <w:pPr>
              <w:jc w:val="center"/>
              <w:rPr>
                <w:sz w:val="20"/>
                <w:szCs w:val="20"/>
              </w:rPr>
            </w:pPr>
          </w:p>
        </w:tc>
        <w:tc>
          <w:tcPr>
            <w:tcW w:w="1134" w:type="dxa"/>
            <w:vAlign w:val="center"/>
          </w:tcPr>
          <w:p w:rsidR="00167967" w:rsidRDefault="00167967" w:rsidP="00167967">
            <w:pPr>
              <w:rPr>
                <w:sz w:val="20"/>
                <w:szCs w:val="20"/>
              </w:rPr>
            </w:pPr>
          </w:p>
        </w:tc>
        <w:tc>
          <w:tcPr>
            <w:tcW w:w="992" w:type="dxa"/>
            <w:vAlign w:val="center"/>
          </w:tcPr>
          <w:p w:rsidR="00167967" w:rsidRDefault="00167967" w:rsidP="00167967">
            <w:pPr>
              <w:jc w:val="center"/>
              <w:rPr>
                <w:sz w:val="20"/>
                <w:szCs w:val="20"/>
              </w:rPr>
            </w:pPr>
            <w:r>
              <w:rPr>
                <w:sz w:val="20"/>
                <w:szCs w:val="20"/>
              </w:rPr>
              <w:t>6</w:t>
            </w:r>
          </w:p>
        </w:tc>
        <w:tc>
          <w:tcPr>
            <w:tcW w:w="3544" w:type="dxa"/>
            <w:vAlign w:val="center"/>
          </w:tcPr>
          <w:p w:rsidR="00167967" w:rsidRDefault="00167967" w:rsidP="00167967">
            <w:pPr>
              <w:rPr>
                <w:sz w:val="20"/>
                <w:szCs w:val="20"/>
              </w:rPr>
            </w:pPr>
            <w:r>
              <w:rPr>
                <w:sz w:val="20"/>
                <w:szCs w:val="20"/>
              </w:rPr>
              <w:t>Strada Provinciali, comunali, scarpate etc.</w:t>
            </w:r>
          </w:p>
        </w:tc>
      </w:tr>
      <w:tr w:rsidR="00167967" w:rsidTr="00953468">
        <w:tc>
          <w:tcPr>
            <w:tcW w:w="817" w:type="dxa"/>
            <w:vAlign w:val="center"/>
          </w:tcPr>
          <w:p w:rsidR="00167967" w:rsidRDefault="00167967" w:rsidP="00167967">
            <w:pPr>
              <w:rPr>
                <w:sz w:val="20"/>
                <w:szCs w:val="20"/>
              </w:rPr>
            </w:pPr>
            <w:r>
              <w:rPr>
                <w:sz w:val="20"/>
                <w:szCs w:val="20"/>
              </w:rPr>
              <w:t>6.3.1.2</w:t>
            </w:r>
          </w:p>
        </w:tc>
        <w:tc>
          <w:tcPr>
            <w:tcW w:w="2268" w:type="dxa"/>
            <w:vAlign w:val="center"/>
          </w:tcPr>
          <w:p w:rsidR="00167967" w:rsidRPr="00A0389A" w:rsidRDefault="00167967" w:rsidP="00167967">
            <w:pPr>
              <w:rPr>
                <w:sz w:val="20"/>
                <w:szCs w:val="20"/>
              </w:rPr>
            </w:pPr>
          </w:p>
        </w:tc>
        <w:tc>
          <w:tcPr>
            <w:tcW w:w="425" w:type="dxa"/>
            <w:vAlign w:val="center"/>
          </w:tcPr>
          <w:p w:rsidR="00167967" w:rsidRPr="00A0389A" w:rsidRDefault="00167967" w:rsidP="00167967">
            <w:pPr>
              <w:jc w:val="center"/>
              <w:rPr>
                <w:sz w:val="20"/>
                <w:szCs w:val="20"/>
              </w:rPr>
            </w:pPr>
          </w:p>
        </w:tc>
        <w:tc>
          <w:tcPr>
            <w:tcW w:w="709" w:type="dxa"/>
            <w:vAlign w:val="center"/>
          </w:tcPr>
          <w:p w:rsidR="00167967" w:rsidRPr="00A0389A" w:rsidRDefault="00167967" w:rsidP="00167967">
            <w:pPr>
              <w:jc w:val="center"/>
              <w:rPr>
                <w:sz w:val="20"/>
                <w:szCs w:val="20"/>
              </w:rPr>
            </w:pPr>
          </w:p>
        </w:tc>
        <w:tc>
          <w:tcPr>
            <w:tcW w:w="1134" w:type="dxa"/>
            <w:vAlign w:val="center"/>
          </w:tcPr>
          <w:p w:rsidR="00167967" w:rsidRPr="00A0389A" w:rsidRDefault="00167967" w:rsidP="006943E9">
            <w:pPr>
              <w:jc w:val="center"/>
              <w:rPr>
                <w:sz w:val="20"/>
                <w:szCs w:val="20"/>
              </w:rPr>
            </w:pPr>
          </w:p>
        </w:tc>
        <w:tc>
          <w:tcPr>
            <w:tcW w:w="992" w:type="dxa"/>
            <w:vAlign w:val="center"/>
          </w:tcPr>
          <w:p w:rsidR="00167967" w:rsidRDefault="00167967" w:rsidP="00167967">
            <w:pPr>
              <w:jc w:val="center"/>
              <w:rPr>
                <w:sz w:val="20"/>
                <w:szCs w:val="20"/>
              </w:rPr>
            </w:pPr>
            <w:r>
              <w:rPr>
                <w:sz w:val="20"/>
                <w:szCs w:val="20"/>
              </w:rPr>
              <w:t>6</w:t>
            </w:r>
          </w:p>
        </w:tc>
        <w:tc>
          <w:tcPr>
            <w:tcW w:w="3544" w:type="dxa"/>
            <w:vAlign w:val="center"/>
          </w:tcPr>
          <w:p w:rsidR="00167967" w:rsidRDefault="00167967" w:rsidP="00167967">
            <w:pPr>
              <w:rPr>
                <w:sz w:val="20"/>
                <w:szCs w:val="20"/>
              </w:rPr>
            </w:pPr>
            <w:r>
              <w:rPr>
                <w:sz w:val="20"/>
                <w:szCs w:val="20"/>
              </w:rPr>
              <w:t>Strada Provinciali, comunali, cunette</w:t>
            </w:r>
          </w:p>
        </w:tc>
      </w:tr>
      <w:tr w:rsidR="001D3D12" w:rsidTr="00953468">
        <w:tc>
          <w:tcPr>
            <w:tcW w:w="817" w:type="dxa"/>
            <w:vAlign w:val="center"/>
          </w:tcPr>
          <w:p w:rsidR="001D3D12" w:rsidRDefault="001D3D12" w:rsidP="00167967">
            <w:pPr>
              <w:rPr>
                <w:sz w:val="20"/>
                <w:szCs w:val="20"/>
              </w:rPr>
            </w:pPr>
            <w:r>
              <w:rPr>
                <w:sz w:val="20"/>
                <w:szCs w:val="20"/>
              </w:rPr>
              <w:t>6.3.2.1</w:t>
            </w:r>
          </w:p>
        </w:tc>
        <w:tc>
          <w:tcPr>
            <w:tcW w:w="2268" w:type="dxa"/>
            <w:vAlign w:val="center"/>
          </w:tcPr>
          <w:p w:rsidR="001D3D12" w:rsidRPr="00056888" w:rsidRDefault="001D3D12" w:rsidP="00B369F7">
            <w:pPr>
              <w:rPr>
                <w:sz w:val="20"/>
                <w:szCs w:val="20"/>
              </w:rPr>
            </w:pPr>
          </w:p>
        </w:tc>
        <w:tc>
          <w:tcPr>
            <w:tcW w:w="425" w:type="dxa"/>
            <w:vAlign w:val="center"/>
          </w:tcPr>
          <w:p w:rsidR="001D3D12" w:rsidRDefault="001D3D12" w:rsidP="00167967">
            <w:pPr>
              <w:jc w:val="center"/>
              <w:rPr>
                <w:sz w:val="20"/>
                <w:szCs w:val="20"/>
              </w:rPr>
            </w:pPr>
          </w:p>
        </w:tc>
        <w:tc>
          <w:tcPr>
            <w:tcW w:w="709" w:type="dxa"/>
            <w:vAlign w:val="center"/>
          </w:tcPr>
          <w:p w:rsidR="001D3D12" w:rsidRDefault="001D3D12" w:rsidP="00167967">
            <w:pPr>
              <w:jc w:val="center"/>
              <w:rPr>
                <w:sz w:val="20"/>
                <w:szCs w:val="20"/>
              </w:rPr>
            </w:pPr>
          </w:p>
        </w:tc>
        <w:tc>
          <w:tcPr>
            <w:tcW w:w="1134" w:type="dxa"/>
            <w:vAlign w:val="center"/>
          </w:tcPr>
          <w:p w:rsidR="001D3D12" w:rsidRDefault="001D3D12" w:rsidP="00167967">
            <w:pPr>
              <w:jc w:val="center"/>
              <w:rPr>
                <w:sz w:val="20"/>
                <w:szCs w:val="20"/>
              </w:rPr>
            </w:pPr>
          </w:p>
        </w:tc>
        <w:tc>
          <w:tcPr>
            <w:tcW w:w="992" w:type="dxa"/>
            <w:vAlign w:val="center"/>
          </w:tcPr>
          <w:p w:rsidR="001D3D12" w:rsidRDefault="001D3D12" w:rsidP="00167967">
            <w:pPr>
              <w:jc w:val="center"/>
              <w:rPr>
                <w:sz w:val="20"/>
                <w:szCs w:val="20"/>
              </w:rPr>
            </w:pPr>
            <w:r>
              <w:rPr>
                <w:sz w:val="20"/>
                <w:szCs w:val="20"/>
              </w:rPr>
              <w:t>6</w:t>
            </w:r>
          </w:p>
        </w:tc>
        <w:tc>
          <w:tcPr>
            <w:tcW w:w="3544" w:type="dxa"/>
            <w:vAlign w:val="center"/>
          </w:tcPr>
          <w:p w:rsidR="001D3D12" w:rsidRDefault="001D3D12" w:rsidP="00167967">
            <w:pPr>
              <w:rPr>
                <w:sz w:val="20"/>
                <w:szCs w:val="20"/>
              </w:rPr>
            </w:pPr>
            <w:r>
              <w:rPr>
                <w:sz w:val="20"/>
                <w:szCs w:val="20"/>
              </w:rPr>
              <w:t>Ripristino cunette</w:t>
            </w:r>
            <w:r w:rsidR="00B369F7">
              <w:rPr>
                <w:sz w:val="20"/>
                <w:szCs w:val="20"/>
              </w:rPr>
              <w:t xml:space="preserve"> con l’uso dell’escavatore</w:t>
            </w:r>
          </w:p>
        </w:tc>
      </w:tr>
    </w:tbl>
    <w:p w:rsidR="000F0AC8" w:rsidRDefault="000F0AC8">
      <w:pPr>
        <w:jc w:val="center"/>
      </w:pPr>
    </w:p>
    <w:tbl>
      <w:tblPr>
        <w:tblStyle w:val="af0"/>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2"/>
        <w:gridCol w:w="2903"/>
        <w:gridCol w:w="2325"/>
        <w:gridCol w:w="3504"/>
      </w:tblGrid>
      <w:tr w:rsidR="000F0AC8">
        <w:trPr>
          <w:jc w:val="center"/>
        </w:trPr>
        <w:tc>
          <w:tcPr>
            <w:tcW w:w="1122" w:type="dxa"/>
          </w:tcPr>
          <w:p w:rsidR="000F0AC8" w:rsidRDefault="00CF791F">
            <w:pPr>
              <w:jc w:val="center"/>
            </w:pPr>
            <w:r>
              <w:tab/>
              <w:t>N.</w:t>
            </w:r>
          </w:p>
        </w:tc>
        <w:tc>
          <w:tcPr>
            <w:tcW w:w="2903" w:type="dxa"/>
            <w:vAlign w:val="center"/>
          </w:tcPr>
          <w:p w:rsidR="000F0AC8" w:rsidRDefault="00CF791F">
            <w:pPr>
              <w:jc w:val="center"/>
            </w:pPr>
            <w:r>
              <w:t>AREA PROTETTA (</w:t>
            </w:r>
            <w:proofErr w:type="spellStart"/>
            <w:r>
              <w:t>ind</w:t>
            </w:r>
            <w:proofErr w:type="spellEnd"/>
            <w:r>
              <w:t>.)</w:t>
            </w:r>
          </w:p>
        </w:tc>
        <w:tc>
          <w:tcPr>
            <w:tcW w:w="2325" w:type="dxa"/>
            <w:vAlign w:val="center"/>
          </w:tcPr>
          <w:p w:rsidR="000F0AC8" w:rsidRDefault="00CF791F">
            <w:pPr>
              <w:jc w:val="center"/>
            </w:pPr>
            <w:r>
              <w:t>PIANO DI GESTIONE (Rif.)</w:t>
            </w:r>
          </w:p>
        </w:tc>
        <w:tc>
          <w:tcPr>
            <w:tcW w:w="3504" w:type="dxa"/>
            <w:vAlign w:val="center"/>
          </w:tcPr>
          <w:p w:rsidR="000F0AC8" w:rsidRDefault="00CF791F">
            <w:pPr>
              <w:jc w:val="center"/>
            </w:pPr>
            <w:r>
              <w:t>Piano Assestamento forestale (Rif.)</w:t>
            </w:r>
          </w:p>
        </w:tc>
      </w:tr>
      <w:tr w:rsidR="000F0AC8">
        <w:trPr>
          <w:jc w:val="center"/>
        </w:trPr>
        <w:tc>
          <w:tcPr>
            <w:tcW w:w="1122" w:type="dxa"/>
          </w:tcPr>
          <w:p w:rsidR="000F0AC8" w:rsidRDefault="00773E2F" w:rsidP="005F2088">
            <w:pPr>
              <w:jc w:val="center"/>
            </w:pPr>
            <w:r>
              <w:t>6.</w:t>
            </w:r>
            <w:r w:rsidR="005F2088">
              <w:t>1</w:t>
            </w:r>
            <w:r w:rsidR="00CF791F">
              <w:t>.1.</w:t>
            </w:r>
          </w:p>
        </w:tc>
        <w:tc>
          <w:tcPr>
            <w:tcW w:w="2903" w:type="dxa"/>
            <w:vAlign w:val="center"/>
          </w:tcPr>
          <w:p w:rsidR="000F0AC8" w:rsidRDefault="00CF791F">
            <w:pPr>
              <w:jc w:val="center"/>
            </w:pPr>
            <w:r>
              <w:t xml:space="preserve">NO                 </w:t>
            </w:r>
          </w:p>
        </w:tc>
        <w:tc>
          <w:tcPr>
            <w:tcW w:w="2325" w:type="dxa"/>
            <w:vAlign w:val="center"/>
          </w:tcPr>
          <w:p w:rsidR="000F0AC8" w:rsidRDefault="00CF791F">
            <w:pPr>
              <w:jc w:val="center"/>
            </w:pPr>
            <w:r>
              <w:t xml:space="preserve">NO </w:t>
            </w:r>
          </w:p>
        </w:tc>
        <w:tc>
          <w:tcPr>
            <w:tcW w:w="3504" w:type="dxa"/>
            <w:vAlign w:val="center"/>
          </w:tcPr>
          <w:p w:rsidR="000F0AC8" w:rsidRDefault="00CF791F">
            <w:pPr>
              <w:jc w:val="center"/>
            </w:pPr>
            <w:r>
              <w:t>SI (compatibile)</w:t>
            </w:r>
          </w:p>
        </w:tc>
      </w:tr>
      <w:tr w:rsidR="0085650B">
        <w:trPr>
          <w:jc w:val="center"/>
        </w:trPr>
        <w:tc>
          <w:tcPr>
            <w:tcW w:w="1122" w:type="dxa"/>
          </w:tcPr>
          <w:p w:rsidR="0085650B" w:rsidRDefault="0085650B" w:rsidP="00953468">
            <w:pPr>
              <w:jc w:val="center"/>
            </w:pPr>
            <w:r>
              <w:t>6.</w:t>
            </w:r>
            <w:r w:rsidR="005F2088">
              <w:t>3</w:t>
            </w:r>
            <w:r>
              <w:t>.</w:t>
            </w:r>
            <w:r w:rsidR="005F2088">
              <w:t>1</w:t>
            </w:r>
            <w:r w:rsidR="00953468">
              <w:t>.1</w:t>
            </w:r>
          </w:p>
        </w:tc>
        <w:tc>
          <w:tcPr>
            <w:tcW w:w="2903" w:type="dxa"/>
            <w:vAlign w:val="center"/>
          </w:tcPr>
          <w:p w:rsidR="0085650B" w:rsidRDefault="0085650B" w:rsidP="008824EB">
            <w:pPr>
              <w:jc w:val="center"/>
            </w:pPr>
            <w:r>
              <w:t xml:space="preserve">NO                 </w:t>
            </w:r>
          </w:p>
        </w:tc>
        <w:tc>
          <w:tcPr>
            <w:tcW w:w="2325" w:type="dxa"/>
            <w:vAlign w:val="center"/>
          </w:tcPr>
          <w:p w:rsidR="0085650B" w:rsidRDefault="0085650B" w:rsidP="008824EB">
            <w:pPr>
              <w:jc w:val="center"/>
            </w:pPr>
            <w:r>
              <w:t xml:space="preserve">NO </w:t>
            </w:r>
          </w:p>
        </w:tc>
        <w:tc>
          <w:tcPr>
            <w:tcW w:w="3504" w:type="dxa"/>
            <w:vAlign w:val="center"/>
          </w:tcPr>
          <w:p w:rsidR="0085650B" w:rsidRDefault="0085650B" w:rsidP="008824EB">
            <w:pPr>
              <w:jc w:val="center"/>
            </w:pPr>
            <w:r>
              <w:t>SI (compatibile)</w:t>
            </w:r>
          </w:p>
        </w:tc>
      </w:tr>
      <w:tr w:rsidR="00703F31" w:rsidTr="00DD59FB">
        <w:trPr>
          <w:jc w:val="center"/>
        </w:trPr>
        <w:tc>
          <w:tcPr>
            <w:tcW w:w="1122" w:type="dxa"/>
          </w:tcPr>
          <w:p w:rsidR="00703F31" w:rsidRDefault="00703F31" w:rsidP="00953468">
            <w:pPr>
              <w:jc w:val="center"/>
            </w:pPr>
            <w:r>
              <w:t>6.3.1.2</w:t>
            </w:r>
          </w:p>
        </w:tc>
        <w:tc>
          <w:tcPr>
            <w:tcW w:w="2903" w:type="dxa"/>
          </w:tcPr>
          <w:p w:rsidR="00703F31" w:rsidRPr="00026CDC" w:rsidRDefault="00703F31" w:rsidP="00703F31">
            <w:pPr>
              <w:jc w:val="center"/>
            </w:pPr>
            <w:r w:rsidRPr="00026CDC">
              <w:t>NO</w:t>
            </w:r>
          </w:p>
        </w:tc>
        <w:tc>
          <w:tcPr>
            <w:tcW w:w="2325" w:type="dxa"/>
          </w:tcPr>
          <w:p w:rsidR="00703F31" w:rsidRPr="00026CDC" w:rsidRDefault="00703F31" w:rsidP="00703F31">
            <w:pPr>
              <w:jc w:val="center"/>
            </w:pPr>
            <w:r w:rsidRPr="00026CDC">
              <w:t>NO</w:t>
            </w:r>
          </w:p>
        </w:tc>
        <w:tc>
          <w:tcPr>
            <w:tcW w:w="3504" w:type="dxa"/>
          </w:tcPr>
          <w:p w:rsidR="00703F31" w:rsidRDefault="00703F31" w:rsidP="00703F31">
            <w:pPr>
              <w:jc w:val="center"/>
            </w:pPr>
            <w:r w:rsidRPr="00026CDC">
              <w:t>SI (compatibile)</w:t>
            </w:r>
          </w:p>
        </w:tc>
      </w:tr>
      <w:tr w:rsidR="0085650B">
        <w:trPr>
          <w:jc w:val="center"/>
        </w:trPr>
        <w:tc>
          <w:tcPr>
            <w:tcW w:w="1122" w:type="dxa"/>
          </w:tcPr>
          <w:p w:rsidR="0085650B" w:rsidRDefault="0085650B" w:rsidP="005F2088">
            <w:pPr>
              <w:jc w:val="center"/>
            </w:pPr>
          </w:p>
        </w:tc>
        <w:tc>
          <w:tcPr>
            <w:tcW w:w="2903" w:type="dxa"/>
            <w:vAlign w:val="center"/>
          </w:tcPr>
          <w:p w:rsidR="0085650B" w:rsidRDefault="0085650B" w:rsidP="008824EB">
            <w:pPr>
              <w:jc w:val="center"/>
            </w:pPr>
          </w:p>
        </w:tc>
        <w:tc>
          <w:tcPr>
            <w:tcW w:w="2325" w:type="dxa"/>
            <w:vAlign w:val="center"/>
          </w:tcPr>
          <w:p w:rsidR="0085650B" w:rsidRDefault="0085650B" w:rsidP="008824EB">
            <w:pPr>
              <w:jc w:val="center"/>
            </w:pPr>
          </w:p>
        </w:tc>
        <w:tc>
          <w:tcPr>
            <w:tcW w:w="3504" w:type="dxa"/>
            <w:vAlign w:val="center"/>
          </w:tcPr>
          <w:p w:rsidR="0085650B" w:rsidRDefault="0085650B" w:rsidP="008824EB">
            <w:pPr>
              <w:jc w:val="center"/>
            </w:pPr>
          </w:p>
        </w:tc>
      </w:tr>
      <w:tr w:rsidR="0085650B">
        <w:trPr>
          <w:jc w:val="center"/>
        </w:trPr>
        <w:tc>
          <w:tcPr>
            <w:tcW w:w="1122" w:type="dxa"/>
          </w:tcPr>
          <w:p w:rsidR="0085650B" w:rsidRDefault="0085650B" w:rsidP="005F2088">
            <w:pPr>
              <w:jc w:val="center"/>
            </w:pPr>
          </w:p>
        </w:tc>
        <w:tc>
          <w:tcPr>
            <w:tcW w:w="2903" w:type="dxa"/>
            <w:vAlign w:val="center"/>
          </w:tcPr>
          <w:p w:rsidR="0085650B" w:rsidRDefault="0085650B" w:rsidP="008824EB">
            <w:pPr>
              <w:jc w:val="center"/>
            </w:pPr>
          </w:p>
        </w:tc>
        <w:tc>
          <w:tcPr>
            <w:tcW w:w="2325" w:type="dxa"/>
            <w:vAlign w:val="center"/>
          </w:tcPr>
          <w:p w:rsidR="0085650B" w:rsidRDefault="0085650B" w:rsidP="008824EB">
            <w:pPr>
              <w:jc w:val="center"/>
            </w:pPr>
          </w:p>
        </w:tc>
        <w:tc>
          <w:tcPr>
            <w:tcW w:w="3504" w:type="dxa"/>
            <w:vAlign w:val="center"/>
          </w:tcPr>
          <w:p w:rsidR="0085650B" w:rsidRDefault="0085650B" w:rsidP="008824EB">
            <w:pPr>
              <w:jc w:val="center"/>
            </w:pPr>
          </w:p>
        </w:tc>
      </w:tr>
      <w:tr w:rsidR="0085650B" w:rsidTr="008824EB">
        <w:trPr>
          <w:jc w:val="center"/>
        </w:trPr>
        <w:tc>
          <w:tcPr>
            <w:tcW w:w="1122" w:type="dxa"/>
            <w:vAlign w:val="center"/>
          </w:tcPr>
          <w:p w:rsidR="0085650B" w:rsidRDefault="0085650B" w:rsidP="005F2088">
            <w:pPr>
              <w:jc w:val="center"/>
              <w:rPr>
                <w:sz w:val="20"/>
                <w:szCs w:val="20"/>
              </w:rPr>
            </w:pPr>
          </w:p>
        </w:tc>
        <w:tc>
          <w:tcPr>
            <w:tcW w:w="2903" w:type="dxa"/>
            <w:vAlign w:val="center"/>
          </w:tcPr>
          <w:p w:rsidR="0085650B" w:rsidRDefault="0085650B" w:rsidP="008824EB">
            <w:pPr>
              <w:jc w:val="center"/>
            </w:pPr>
          </w:p>
        </w:tc>
        <w:tc>
          <w:tcPr>
            <w:tcW w:w="2325" w:type="dxa"/>
            <w:vAlign w:val="center"/>
          </w:tcPr>
          <w:p w:rsidR="0085650B" w:rsidRDefault="0085650B" w:rsidP="008824EB">
            <w:pPr>
              <w:jc w:val="center"/>
            </w:pPr>
          </w:p>
        </w:tc>
        <w:tc>
          <w:tcPr>
            <w:tcW w:w="3504" w:type="dxa"/>
            <w:vAlign w:val="center"/>
          </w:tcPr>
          <w:p w:rsidR="0085650B" w:rsidRDefault="0085650B" w:rsidP="008824EB">
            <w:pPr>
              <w:jc w:val="center"/>
            </w:pPr>
          </w:p>
        </w:tc>
      </w:tr>
      <w:tr w:rsidR="0085650B" w:rsidTr="008824EB">
        <w:trPr>
          <w:jc w:val="center"/>
        </w:trPr>
        <w:tc>
          <w:tcPr>
            <w:tcW w:w="1122" w:type="dxa"/>
            <w:vAlign w:val="center"/>
          </w:tcPr>
          <w:p w:rsidR="0085650B" w:rsidRDefault="0085650B" w:rsidP="0085650B">
            <w:pPr>
              <w:jc w:val="center"/>
              <w:rPr>
                <w:sz w:val="20"/>
                <w:szCs w:val="20"/>
              </w:rPr>
            </w:pPr>
          </w:p>
        </w:tc>
        <w:tc>
          <w:tcPr>
            <w:tcW w:w="2903" w:type="dxa"/>
            <w:vAlign w:val="center"/>
          </w:tcPr>
          <w:p w:rsidR="0085650B" w:rsidRDefault="0085650B" w:rsidP="008824EB">
            <w:pPr>
              <w:jc w:val="center"/>
            </w:pPr>
          </w:p>
        </w:tc>
        <w:tc>
          <w:tcPr>
            <w:tcW w:w="2325" w:type="dxa"/>
            <w:vAlign w:val="center"/>
          </w:tcPr>
          <w:p w:rsidR="0085650B" w:rsidRDefault="0085650B" w:rsidP="008824EB">
            <w:pPr>
              <w:jc w:val="center"/>
            </w:pPr>
          </w:p>
        </w:tc>
        <w:tc>
          <w:tcPr>
            <w:tcW w:w="3504" w:type="dxa"/>
            <w:vAlign w:val="center"/>
          </w:tcPr>
          <w:p w:rsidR="0085650B" w:rsidRDefault="0085650B" w:rsidP="008824EB">
            <w:pPr>
              <w:jc w:val="center"/>
            </w:pPr>
          </w:p>
        </w:tc>
      </w:tr>
    </w:tbl>
    <w:p w:rsidR="000F0AC8" w:rsidRDefault="00CF791F">
      <w:pPr>
        <w:rPr>
          <w:sz w:val="24"/>
          <w:szCs w:val="24"/>
        </w:rPr>
      </w:pPr>
      <w:r>
        <w:rPr>
          <w:sz w:val="24"/>
          <w:szCs w:val="24"/>
        </w:rPr>
        <w:t xml:space="preserve"> </w:t>
      </w:r>
    </w:p>
    <w:tbl>
      <w:tblPr>
        <w:tblStyle w:val="af1"/>
        <w:tblW w:w="96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504"/>
        <w:gridCol w:w="2173"/>
        <w:gridCol w:w="3963"/>
      </w:tblGrid>
      <w:tr w:rsidR="000F0AC8" w:rsidTr="00953468">
        <w:trPr>
          <w:jc w:val="center"/>
        </w:trPr>
        <w:tc>
          <w:tcPr>
            <w:tcW w:w="988" w:type="dxa"/>
          </w:tcPr>
          <w:p w:rsidR="000F0AC8" w:rsidRDefault="00CF791F">
            <w:pPr>
              <w:jc w:val="center"/>
            </w:pPr>
            <w:r>
              <w:t>N.</w:t>
            </w:r>
          </w:p>
        </w:tc>
        <w:tc>
          <w:tcPr>
            <w:tcW w:w="2504" w:type="dxa"/>
            <w:vAlign w:val="center"/>
          </w:tcPr>
          <w:p w:rsidR="000F0AC8" w:rsidRDefault="00CF791F">
            <w:pPr>
              <w:jc w:val="center"/>
            </w:pPr>
            <w:r>
              <w:t xml:space="preserve"> Altri Vincoli</w:t>
            </w:r>
          </w:p>
        </w:tc>
        <w:tc>
          <w:tcPr>
            <w:tcW w:w="2173" w:type="dxa"/>
            <w:vAlign w:val="center"/>
          </w:tcPr>
          <w:p w:rsidR="000F0AC8" w:rsidRDefault="00CF791F">
            <w:pPr>
              <w:jc w:val="center"/>
            </w:pPr>
            <w:r>
              <w:t xml:space="preserve">Autorizzazione Preventiva </w:t>
            </w:r>
          </w:p>
        </w:tc>
        <w:tc>
          <w:tcPr>
            <w:tcW w:w="3963" w:type="dxa"/>
            <w:vAlign w:val="center"/>
          </w:tcPr>
          <w:p w:rsidR="000F0AC8" w:rsidRDefault="00CF791F">
            <w:pPr>
              <w:jc w:val="center"/>
            </w:pPr>
            <w:r>
              <w:t xml:space="preserve">Note </w:t>
            </w:r>
          </w:p>
        </w:tc>
      </w:tr>
      <w:tr w:rsidR="000F0AC8" w:rsidTr="00953468">
        <w:trPr>
          <w:jc w:val="center"/>
        </w:trPr>
        <w:tc>
          <w:tcPr>
            <w:tcW w:w="988" w:type="dxa"/>
          </w:tcPr>
          <w:p w:rsidR="00953468" w:rsidRDefault="005F2088" w:rsidP="005F2088">
            <w:pPr>
              <w:jc w:val="center"/>
            </w:pPr>
            <w:r>
              <w:lastRenderedPageBreak/>
              <w:t>6.1.1</w:t>
            </w:r>
          </w:p>
          <w:p w:rsidR="005F2088" w:rsidRDefault="005F2088" w:rsidP="005F2088">
            <w:pPr>
              <w:jc w:val="center"/>
            </w:pPr>
            <w:r>
              <w:t>6.3.1</w:t>
            </w:r>
            <w:r w:rsidR="00953468">
              <w:t>.1</w:t>
            </w:r>
            <w:r>
              <w:t xml:space="preserve"> </w:t>
            </w:r>
          </w:p>
          <w:p w:rsidR="00953468" w:rsidRDefault="00953468" w:rsidP="005F2088">
            <w:pPr>
              <w:jc w:val="center"/>
            </w:pPr>
            <w:r>
              <w:t>6.3.1.2</w:t>
            </w:r>
          </w:p>
          <w:p w:rsidR="000F0AC8" w:rsidRDefault="000F0AC8">
            <w:pPr>
              <w:jc w:val="center"/>
            </w:pPr>
          </w:p>
          <w:p w:rsidR="000F0AC8" w:rsidRDefault="00CF791F">
            <w:pPr>
              <w:jc w:val="center"/>
            </w:pPr>
            <w:r>
              <w:t xml:space="preserve"> </w:t>
            </w:r>
          </w:p>
        </w:tc>
        <w:tc>
          <w:tcPr>
            <w:tcW w:w="2504" w:type="dxa"/>
            <w:vAlign w:val="center"/>
          </w:tcPr>
          <w:p w:rsidR="000F0AC8" w:rsidRDefault="00CF791F">
            <w:pPr>
              <w:jc w:val="center"/>
            </w:pPr>
            <w:r>
              <w:t xml:space="preserve">Art. 142 </w:t>
            </w:r>
            <w:proofErr w:type="spellStart"/>
            <w:proofErr w:type="gramStart"/>
            <w:r>
              <w:t>D.Lgs</w:t>
            </w:r>
            <w:proofErr w:type="gramEnd"/>
            <w:r>
              <w:t>.</w:t>
            </w:r>
            <w:proofErr w:type="spellEnd"/>
            <w:r>
              <w:t xml:space="preserve"> 42/2004              </w:t>
            </w:r>
          </w:p>
        </w:tc>
        <w:tc>
          <w:tcPr>
            <w:tcW w:w="2173" w:type="dxa"/>
            <w:vAlign w:val="center"/>
          </w:tcPr>
          <w:p w:rsidR="000F0AC8" w:rsidRDefault="00CF791F">
            <w:pPr>
              <w:jc w:val="center"/>
            </w:pPr>
            <w:r>
              <w:t>NO</w:t>
            </w:r>
          </w:p>
        </w:tc>
        <w:tc>
          <w:tcPr>
            <w:tcW w:w="3963" w:type="dxa"/>
            <w:vAlign w:val="center"/>
          </w:tcPr>
          <w:p w:rsidR="000F0AC8" w:rsidRDefault="00CF791F">
            <w:pPr>
              <w:jc w:val="center"/>
            </w:pPr>
            <w:r>
              <w:t xml:space="preserve">Sono lavori di manutenzione ordinaria annuale per i quali non è richiesta nessuna autorizzazione </w:t>
            </w:r>
            <w:proofErr w:type="gramStart"/>
            <w:r>
              <w:t>preventiva  ai</w:t>
            </w:r>
            <w:proofErr w:type="gramEnd"/>
            <w:r>
              <w:t xml:space="preserve"> sensi dell’art. 149  </w:t>
            </w:r>
            <w:proofErr w:type="spellStart"/>
            <w:r>
              <w:t>D.Lgs</w:t>
            </w:r>
            <w:proofErr w:type="spellEnd"/>
            <w:r>
              <w:t xml:space="preserve"> 42/2004 </w:t>
            </w:r>
          </w:p>
          <w:p w:rsidR="000F0AC8" w:rsidRDefault="00CF791F">
            <w:pPr>
              <w:jc w:val="center"/>
            </w:pPr>
            <w:r>
              <w:t xml:space="preserve"> e  art. 6 comma 1,  DPR 380/2001</w:t>
            </w:r>
          </w:p>
        </w:tc>
      </w:tr>
    </w:tbl>
    <w:p w:rsidR="000F0AC8" w:rsidRDefault="000F0AC8">
      <w:pPr>
        <w:ind w:left="-142"/>
        <w:rPr>
          <w:sz w:val="24"/>
          <w:szCs w:val="24"/>
        </w:rPr>
      </w:pPr>
    </w:p>
    <w:p w:rsidR="000F0AC8" w:rsidRDefault="00CF791F">
      <w:pPr>
        <w:ind w:left="-142"/>
        <w:rPr>
          <w:sz w:val="24"/>
          <w:szCs w:val="24"/>
        </w:rPr>
      </w:pPr>
      <w:r>
        <w:rPr>
          <w:sz w:val="24"/>
          <w:szCs w:val="24"/>
        </w:rPr>
        <w:t xml:space="preserve">  DESCRIZIONE AREA </w:t>
      </w:r>
    </w:p>
    <w:p w:rsidR="0085650B" w:rsidRDefault="00CF791F" w:rsidP="00382094">
      <w:pPr>
        <w:spacing w:after="0" w:line="240" w:lineRule="auto"/>
        <w:ind w:left="-142"/>
        <w:jc w:val="both"/>
        <w:rPr>
          <w:sz w:val="24"/>
          <w:szCs w:val="24"/>
        </w:rPr>
      </w:pPr>
      <w:r>
        <w:rPr>
          <w:sz w:val="24"/>
          <w:szCs w:val="24"/>
        </w:rPr>
        <w:t xml:space="preserve"> </w:t>
      </w:r>
    </w:p>
    <w:p w:rsidR="0085650B" w:rsidRPr="00111328" w:rsidRDefault="0085650B" w:rsidP="0085650B">
      <w:pPr>
        <w:spacing w:line="240" w:lineRule="auto"/>
        <w:ind w:left="-142"/>
        <w:contextualSpacing/>
        <w:jc w:val="both"/>
        <w:rPr>
          <w:b/>
          <w:sz w:val="24"/>
          <w:szCs w:val="24"/>
        </w:rPr>
      </w:pPr>
      <w:r>
        <w:rPr>
          <w:sz w:val="24"/>
          <w:szCs w:val="24"/>
        </w:rPr>
        <w:t xml:space="preserve"> </w:t>
      </w:r>
      <w:r>
        <w:rPr>
          <w:color w:val="FF0000"/>
          <w:sz w:val="24"/>
          <w:szCs w:val="24"/>
        </w:rPr>
        <w:t xml:space="preserve"> </w:t>
      </w:r>
    </w:p>
    <w:tbl>
      <w:tblPr>
        <w:tblStyle w:val="Grigliatabella"/>
        <w:tblW w:w="0" w:type="auto"/>
        <w:tblLook w:val="04A0" w:firstRow="1" w:lastRow="0" w:firstColumn="1" w:lastColumn="0" w:noHBand="0" w:noVBand="1"/>
      </w:tblPr>
      <w:tblGrid>
        <w:gridCol w:w="773"/>
        <w:gridCol w:w="9081"/>
      </w:tblGrid>
      <w:tr w:rsidR="0085650B" w:rsidTr="00953468">
        <w:tc>
          <w:tcPr>
            <w:tcW w:w="773" w:type="dxa"/>
            <w:vAlign w:val="center"/>
          </w:tcPr>
          <w:p w:rsidR="0085650B" w:rsidRPr="00C66A2E" w:rsidRDefault="0085650B" w:rsidP="008824EB">
            <w:pPr>
              <w:jc w:val="center"/>
              <w:rPr>
                <w:sz w:val="20"/>
                <w:szCs w:val="20"/>
              </w:rPr>
            </w:pPr>
            <w:r w:rsidRPr="00C66A2E">
              <w:rPr>
                <w:sz w:val="20"/>
                <w:szCs w:val="20"/>
              </w:rPr>
              <w:t>1.1.1</w:t>
            </w:r>
          </w:p>
        </w:tc>
        <w:tc>
          <w:tcPr>
            <w:tcW w:w="9081" w:type="dxa"/>
          </w:tcPr>
          <w:p w:rsidR="0085650B" w:rsidRPr="0023089F" w:rsidRDefault="0085650B" w:rsidP="008824EB">
            <w:pPr>
              <w:ind w:left="33"/>
              <w:jc w:val="both"/>
              <w:rPr>
                <w:sz w:val="20"/>
                <w:szCs w:val="20"/>
              </w:rPr>
            </w:pPr>
            <w:r w:rsidRPr="0023089F">
              <w:rPr>
                <w:sz w:val="20"/>
                <w:szCs w:val="20"/>
              </w:rPr>
              <w:t xml:space="preserve">     </w:t>
            </w:r>
            <w:r w:rsidR="00056888" w:rsidRPr="00056888">
              <w:rPr>
                <w:sz w:val="20"/>
                <w:szCs w:val="20"/>
              </w:rPr>
              <w:t xml:space="preserve">La fascia tagliafuoco in progetto interessa l’area di </w:t>
            </w:r>
            <w:proofErr w:type="spellStart"/>
            <w:proofErr w:type="gramStart"/>
            <w:r w:rsidR="00056888" w:rsidRPr="00056888">
              <w:rPr>
                <w:sz w:val="20"/>
                <w:szCs w:val="20"/>
              </w:rPr>
              <w:t>Montemauro</w:t>
            </w:r>
            <w:proofErr w:type="spellEnd"/>
            <w:r w:rsidR="00056888" w:rsidRPr="00056888">
              <w:rPr>
                <w:sz w:val="20"/>
                <w:szCs w:val="20"/>
              </w:rPr>
              <w:t xml:space="preserve">,   </w:t>
            </w:r>
            <w:proofErr w:type="gramEnd"/>
            <w:r w:rsidR="00056888" w:rsidRPr="00056888">
              <w:rPr>
                <w:sz w:val="20"/>
                <w:szCs w:val="20"/>
              </w:rPr>
              <w:t xml:space="preserve">ubicata nel quadrante Nord Est  del territorio di  Pescopagano, ai confini con il  territorio di Castelgrande. L’area è interessata da formazioni boschive </w:t>
            </w:r>
            <w:proofErr w:type="gramStart"/>
            <w:r w:rsidR="00056888" w:rsidRPr="00056888">
              <w:rPr>
                <w:sz w:val="20"/>
                <w:szCs w:val="20"/>
              </w:rPr>
              <w:t>e  arbustive</w:t>
            </w:r>
            <w:proofErr w:type="gramEnd"/>
            <w:r w:rsidR="00056888" w:rsidRPr="00056888">
              <w:rPr>
                <w:sz w:val="20"/>
                <w:szCs w:val="20"/>
              </w:rPr>
              <w:t xml:space="preserve"> </w:t>
            </w:r>
            <w:proofErr w:type="spellStart"/>
            <w:r w:rsidR="00056888" w:rsidRPr="00056888">
              <w:rPr>
                <w:sz w:val="20"/>
                <w:szCs w:val="20"/>
              </w:rPr>
              <w:t>mesotermofile</w:t>
            </w:r>
            <w:proofErr w:type="spellEnd"/>
            <w:r w:rsidR="00056888" w:rsidRPr="00056888">
              <w:rPr>
                <w:sz w:val="20"/>
                <w:szCs w:val="20"/>
              </w:rPr>
              <w:t xml:space="preserve">,  alternate  a formazioni arbustive e pascolive,   ad elevato rischio potenziale di  incendio, correlato anche alla tipologia di vegetazione, ad elevata infiammabilità.  </w:t>
            </w:r>
            <w:proofErr w:type="gramStart"/>
            <w:r w:rsidR="00056888" w:rsidRPr="00056888">
              <w:rPr>
                <w:sz w:val="20"/>
                <w:szCs w:val="20"/>
              </w:rPr>
              <w:t>E’</w:t>
            </w:r>
            <w:proofErr w:type="gramEnd"/>
            <w:r w:rsidR="00056888" w:rsidRPr="00056888">
              <w:rPr>
                <w:sz w:val="20"/>
                <w:szCs w:val="20"/>
              </w:rPr>
              <w:t xml:space="preserve"> inoltre presente il Santuario della Madonna di </w:t>
            </w:r>
            <w:proofErr w:type="spellStart"/>
            <w:r w:rsidR="00056888" w:rsidRPr="00056888">
              <w:rPr>
                <w:sz w:val="20"/>
                <w:szCs w:val="20"/>
              </w:rPr>
              <w:t>Montemauro</w:t>
            </w:r>
            <w:proofErr w:type="spellEnd"/>
            <w:r w:rsidR="00056888" w:rsidRPr="00056888">
              <w:rPr>
                <w:sz w:val="20"/>
                <w:szCs w:val="20"/>
              </w:rPr>
              <w:t xml:space="preserve">, meta di turismo religioso. L’area è compresa nella </w:t>
            </w:r>
            <w:proofErr w:type="gramStart"/>
            <w:r w:rsidR="00056888" w:rsidRPr="00056888">
              <w:rPr>
                <w:sz w:val="20"/>
                <w:szCs w:val="20"/>
              </w:rPr>
              <w:t>compresa  dei</w:t>
            </w:r>
            <w:proofErr w:type="gramEnd"/>
            <w:r w:rsidR="00056888" w:rsidRPr="00056888">
              <w:rPr>
                <w:sz w:val="20"/>
                <w:szCs w:val="20"/>
              </w:rPr>
              <w:t xml:space="preserve"> pascoli a  prevalente  funzione zootecnica del vigente Piano di Assestamento Forestale del Comune di Pescopagano. Lungo la strada che attraversa la formazioni boschive ed arbustive  sino al Santuario  è presente una fascia antincendio verde  creata negli scorsi anni,  il cui mantenimento in efficienza è da ritenersi di estrema importanza per la potenzialità di rischio incendio  dell’area.</w:t>
            </w:r>
          </w:p>
        </w:tc>
      </w:tr>
      <w:tr w:rsidR="0085650B" w:rsidTr="00953468">
        <w:tc>
          <w:tcPr>
            <w:tcW w:w="773" w:type="dxa"/>
            <w:vAlign w:val="center"/>
          </w:tcPr>
          <w:p w:rsidR="0085650B" w:rsidRDefault="0085650B" w:rsidP="0085650B">
            <w:pPr>
              <w:jc w:val="center"/>
              <w:rPr>
                <w:sz w:val="20"/>
                <w:szCs w:val="20"/>
              </w:rPr>
            </w:pPr>
            <w:r w:rsidRPr="00C66A2E">
              <w:rPr>
                <w:sz w:val="20"/>
                <w:szCs w:val="20"/>
              </w:rPr>
              <w:t>2.</w:t>
            </w:r>
            <w:r w:rsidR="005F2088">
              <w:rPr>
                <w:sz w:val="20"/>
                <w:szCs w:val="20"/>
              </w:rPr>
              <w:t>1</w:t>
            </w:r>
            <w:r w:rsidRPr="00C66A2E">
              <w:rPr>
                <w:sz w:val="20"/>
                <w:szCs w:val="20"/>
              </w:rPr>
              <w:t>.1</w:t>
            </w:r>
          </w:p>
          <w:p w:rsidR="000114F9" w:rsidRPr="00C66A2E" w:rsidRDefault="000114F9" w:rsidP="0085650B">
            <w:pPr>
              <w:jc w:val="center"/>
              <w:rPr>
                <w:sz w:val="20"/>
                <w:szCs w:val="20"/>
              </w:rPr>
            </w:pPr>
          </w:p>
        </w:tc>
        <w:tc>
          <w:tcPr>
            <w:tcW w:w="9081" w:type="dxa"/>
          </w:tcPr>
          <w:p w:rsidR="0085650B" w:rsidRPr="0023089F" w:rsidRDefault="0085650B" w:rsidP="00056888">
            <w:pPr>
              <w:pStyle w:val="Nessunaspaziatura"/>
              <w:jc w:val="both"/>
              <w:rPr>
                <w:sz w:val="20"/>
                <w:szCs w:val="20"/>
              </w:rPr>
            </w:pPr>
            <w:r w:rsidRPr="0023089F">
              <w:rPr>
                <w:sz w:val="20"/>
                <w:szCs w:val="20"/>
                <w:lang w:eastAsia="it-IT"/>
              </w:rPr>
              <w:t xml:space="preserve">  </w:t>
            </w:r>
            <w:r w:rsidR="00056888" w:rsidRPr="00056888">
              <w:rPr>
                <w:sz w:val="20"/>
                <w:szCs w:val="20"/>
                <w:lang w:eastAsia="it-IT"/>
              </w:rPr>
              <w:t xml:space="preserve">Il comune di Pescopagano ricade, con il suo comprensorio, sul </w:t>
            </w:r>
            <w:proofErr w:type="gramStart"/>
            <w:r w:rsidR="00056888" w:rsidRPr="00056888">
              <w:rPr>
                <w:sz w:val="20"/>
                <w:szCs w:val="20"/>
                <w:lang w:eastAsia="it-IT"/>
              </w:rPr>
              <w:t>limite  Nord</w:t>
            </w:r>
            <w:proofErr w:type="gramEnd"/>
            <w:r w:rsidR="00056888" w:rsidRPr="00056888">
              <w:rPr>
                <w:sz w:val="20"/>
                <w:szCs w:val="20"/>
                <w:lang w:eastAsia="it-IT"/>
              </w:rPr>
              <w:t xml:space="preserve"> Ovest del territorio regionale, ai confini con la Regione Campania (Province di Salerno ed Avellino)  nell’area del  Marmo Platano. È attraversato dalla Via Appia Nuova (che nel centro abitato prende la denominazione di Via Nazionale), strada statale che collega Roma a Brindisi. Pescopagano si trova immerso nel verde, a picco su una rupe che domina tutta la valle dell</w:t>
            </w:r>
            <w:r w:rsidR="00953468">
              <w:rPr>
                <w:sz w:val="20"/>
                <w:szCs w:val="20"/>
                <w:lang w:eastAsia="it-IT"/>
              </w:rPr>
              <w:t>’</w:t>
            </w:r>
            <w:r w:rsidR="00056888" w:rsidRPr="00056888">
              <w:rPr>
                <w:sz w:val="20"/>
                <w:szCs w:val="20"/>
                <w:lang w:eastAsia="it-IT"/>
              </w:rPr>
              <w:t>Ofanto; pertanto dal castello di Pescopagano si può godere di uno straordinario belvedere, con una vista che spazia per oltre 25 km nella valle sottostante. Pescopagano funge da vero e proprio passante tra l</w:t>
            </w:r>
            <w:r w:rsidR="00953468">
              <w:rPr>
                <w:sz w:val="20"/>
                <w:szCs w:val="20"/>
                <w:lang w:eastAsia="it-IT"/>
              </w:rPr>
              <w:t>’</w:t>
            </w:r>
            <w:r w:rsidR="00056888" w:rsidRPr="00056888">
              <w:rPr>
                <w:sz w:val="20"/>
                <w:szCs w:val="20"/>
                <w:lang w:eastAsia="it-IT"/>
              </w:rPr>
              <w:t xml:space="preserve">Irpinia e la Basilicata: nonostante sia posto geograficamente in Basilicata, tradizioni, origini storiche e forme dialettali soprattutto risentono della cultura irpina. Il paesaggio è </w:t>
            </w:r>
            <w:proofErr w:type="gramStart"/>
            <w:r w:rsidR="00056888" w:rsidRPr="00056888">
              <w:rPr>
                <w:sz w:val="20"/>
                <w:szCs w:val="20"/>
                <w:lang w:eastAsia="it-IT"/>
              </w:rPr>
              <w:t>caratterizzato  da</w:t>
            </w:r>
            <w:proofErr w:type="gramEnd"/>
            <w:r w:rsidR="00056888" w:rsidRPr="00056888">
              <w:rPr>
                <w:sz w:val="20"/>
                <w:szCs w:val="20"/>
                <w:lang w:eastAsia="it-IT"/>
              </w:rPr>
              <w:t xml:space="preserve">  brulli scenari di dorsali rocciose prive di vegetazione arborea, cui si   alternano gole e  versanti impreziositi  da paesaggi forestali, andando a  costituire un binomio che, alternato al paesaggio agricolo,  conferisce al contesto un fascino misterioso e attraente. D’altronde l’area del Marmo Platano, per la sua forte caratterizzazione rurale, offre peculiarità paesaggistiche originali e uniche che danno la sensazione di entrare a far parte della natura più autentica. Il centro urbano, ricostruito dopo il disastroso terremoto del 23.11.1980,  è interessato da numerosi spazi a verde e di fruizione pubblica,  la cui manutenzione è di fondamentale importanza per  la  gestione del tessuto urbano.</w:t>
            </w:r>
          </w:p>
        </w:tc>
      </w:tr>
      <w:tr w:rsidR="00056888" w:rsidTr="00953468">
        <w:tc>
          <w:tcPr>
            <w:tcW w:w="773" w:type="dxa"/>
            <w:vAlign w:val="center"/>
          </w:tcPr>
          <w:p w:rsidR="00056888" w:rsidRPr="00C66A2E" w:rsidRDefault="00F62FFF" w:rsidP="005F2088">
            <w:pPr>
              <w:jc w:val="center"/>
              <w:rPr>
                <w:sz w:val="20"/>
                <w:szCs w:val="20"/>
              </w:rPr>
            </w:pPr>
            <w:r>
              <w:rPr>
                <w:sz w:val="20"/>
                <w:szCs w:val="20"/>
              </w:rPr>
              <w:t>5.</w:t>
            </w:r>
            <w:r w:rsidR="005F2088">
              <w:rPr>
                <w:sz w:val="20"/>
                <w:szCs w:val="20"/>
              </w:rPr>
              <w:t>1</w:t>
            </w:r>
            <w:r>
              <w:rPr>
                <w:sz w:val="20"/>
                <w:szCs w:val="20"/>
              </w:rPr>
              <w:t>.1</w:t>
            </w:r>
          </w:p>
        </w:tc>
        <w:tc>
          <w:tcPr>
            <w:tcW w:w="9081" w:type="dxa"/>
          </w:tcPr>
          <w:p w:rsidR="00056888" w:rsidRPr="0023089F" w:rsidRDefault="00056888" w:rsidP="00056888">
            <w:pPr>
              <w:pStyle w:val="Nessunaspaziatura"/>
              <w:jc w:val="both"/>
              <w:rPr>
                <w:sz w:val="20"/>
                <w:szCs w:val="20"/>
                <w:lang w:eastAsia="it-IT"/>
              </w:rPr>
            </w:pPr>
            <w:r w:rsidRPr="00056888">
              <w:rPr>
                <w:sz w:val="20"/>
                <w:szCs w:val="20"/>
                <w:lang w:eastAsia="it-IT"/>
              </w:rPr>
              <w:t xml:space="preserve">Gli </w:t>
            </w:r>
            <w:proofErr w:type="gramStart"/>
            <w:r w:rsidRPr="00056888">
              <w:rPr>
                <w:sz w:val="20"/>
                <w:szCs w:val="20"/>
                <w:lang w:eastAsia="it-IT"/>
              </w:rPr>
              <w:t>interventi  interesseranno</w:t>
            </w:r>
            <w:proofErr w:type="gramEnd"/>
            <w:r w:rsidRPr="00056888">
              <w:rPr>
                <w:sz w:val="20"/>
                <w:szCs w:val="20"/>
                <w:lang w:eastAsia="it-IT"/>
              </w:rPr>
              <w:t xml:space="preserve"> un vasto complesso boscato (Bosco le Rose)  ubicato sul del comune di Pescopagano. Il bosco è rappresentato da formazioni di latifoglie </w:t>
            </w:r>
            <w:proofErr w:type="spellStart"/>
            <w:r w:rsidRPr="00056888">
              <w:rPr>
                <w:sz w:val="20"/>
                <w:szCs w:val="20"/>
                <w:lang w:eastAsia="it-IT"/>
              </w:rPr>
              <w:t>mesotermofile</w:t>
            </w:r>
            <w:proofErr w:type="spellEnd"/>
            <w:r w:rsidRPr="00056888">
              <w:rPr>
                <w:sz w:val="20"/>
                <w:szCs w:val="20"/>
                <w:lang w:eastAsia="it-IT"/>
              </w:rPr>
              <w:t xml:space="preserve"> decidue a prevalenza di cerro, governate in parte a ceduo ed in parte ad alto fusto, interessate da un folto sottobosco di specie  pirofile.</w:t>
            </w:r>
          </w:p>
        </w:tc>
      </w:tr>
      <w:tr w:rsidR="00056888" w:rsidTr="00953468">
        <w:tc>
          <w:tcPr>
            <w:tcW w:w="773" w:type="dxa"/>
            <w:vAlign w:val="center"/>
          </w:tcPr>
          <w:p w:rsidR="00056888" w:rsidRPr="00C66A2E" w:rsidRDefault="00F62FFF" w:rsidP="005F2088">
            <w:pPr>
              <w:jc w:val="center"/>
              <w:rPr>
                <w:sz w:val="20"/>
                <w:szCs w:val="20"/>
              </w:rPr>
            </w:pPr>
            <w:r>
              <w:rPr>
                <w:sz w:val="20"/>
                <w:szCs w:val="20"/>
              </w:rPr>
              <w:t>5.</w:t>
            </w:r>
            <w:r w:rsidR="005F2088">
              <w:rPr>
                <w:sz w:val="20"/>
                <w:szCs w:val="20"/>
              </w:rPr>
              <w:t>1</w:t>
            </w:r>
            <w:r>
              <w:rPr>
                <w:sz w:val="20"/>
                <w:szCs w:val="20"/>
              </w:rPr>
              <w:t>.2</w:t>
            </w:r>
          </w:p>
        </w:tc>
        <w:tc>
          <w:tcPr>
            <w:tcW w:w="9081" w:type="dxa"/>
          </w:tcPr>
          <w:p w:rsidR="00056888" w:rsidRPr="00056888" w:rsidRDefault="00056888" w:rsidP="00F62FFF">
            <w:pPr>
              <w:pStyle w:val="Nessunaspaziatura"/>
              <w:jc w:val="both"/>
              <w:rPr>
                <w:sz w:val="20"/>
                <w:szCs w:val="20"/>
                <w:lang w:eastAsia="it-IT"/>
              </w:rPr>
            </w:pPr>
            <w:r w:rsidRPr="00056888">
              <w:rPr>
                <w:sz w:val="20"/>
                <w:szCs w:val="20"/>
                <w:lang w:eastAsia="it-IT"/>
              </w:rPr>
              <w:t xml:space="preserve">Gli interventi  interesseranno </w:t>
            </w:r>
            <w:r>
              <w:rPr>
                <w:sz w:val="20"/>
                <w:szCs w:val="20"/>
                <w:lang w:eastAsia="it-IT"/>
              </w:rPr>
              <w:t>un area boscata periferica il centro abitato</w:t>
            </w:r>
            <w:r w:rsidRPr="00056888">
              <w:rPr>
                <w:sz w:val="20"/>
                <w:szCs w:val="20"/>
                <w:lang w:eastAsia="it-IT"/>
              </w:rPr>
              <w:t xml:space="preserve"> (</w:t>
            </w:r>
            <w:r>
              <w:rPr>
                <w:sz w:val="20"/>
                <w:szCs w:val="20"/>
                <w:lang w:eastAsia="it-IT"/>
              </w:rPr>
              <w:t>curva SS. Incoronata</w:t>
            </w:r>
            <w:r w:rsidRPr="00056888">
              <w:rPr>
                <w:sz w:val="20"/>
                <w:szCs w:val="20"/>
                <w:lang w:eastAsia="it-IT"/>
              </w:rPr>
              <w:t xml:space="preserve">)  è rappresentato da formazioni di latifoglie </w:t>
            </w:r>
            <w:proofErr w:type="spellStart"/>
            <w:r w:rsidRPr="00056888">
              <w:rPr>
                <w:sz w:val="20"/>
                <w:szCs w:val="20"/>
                <w:lang w:eastAsia="it-IT"/>
              </w:rPr>
              <w:t>mesotermofile</w:t>
            </w:r>
            <w:proofErr w:type="spellEnd"/>
            <w:r w:rsidRPr="00056888">
              <w:rPr>
                <w:sz w:val="20"/>
                <w:szCs w:val="20"/>
                <w:lang w:eastAsia="it-IT"/>
              </w:rPr>
              <w:t xml:space="preserve"> decidue a prevalenza di cerro, interessate da un folto sottobosco di specie  pirofile</w:t>
            </w:r>
          </w:p>
        </w:tc>
      </w:tr>
      <w:tr w:rsidR="0085650B" w:rsidTr="00953468">
        <w:tc>
          <w:tcPr>
            <w:tcW w:w="773" w:type="dxa"/>
          </w:tcPr>
          <w:p w:rsidR="0085650B" w:rsidRDefault="00F62FFF" w:rsidP="008824EB">
            <w:pPr>
              <w:rPr>
                <w:sz w:val="20"/>
                <w:szCs w:val="20"/>
              </w:rPr>
            </w:pPr>
            <w:r>
              <w:rPr>
                <w:sz w:val="20"/>
                <w:szCs w:val="20"/>
              </w:rPr>
              <w:t>6.</w:t>
            </w:r>
            <w:r w:rsidR="005F2088">
              <w:rPr>
                <w:sz w:val="20"/>
                <w:szCs w:val="20"/>
              </w:rPr>
              <w:t>1</w:t>
            </w:r>
            <w:r>
              <w:rPr>
                <w:sz w:val="20"/>
                <w:szCs w:val="20"/>
              </w:rPr>
              <w:t>.</w:t>
            </w:r>
            <w:r w:rsidR="000114F9">
              <w:rPr>
                <w:sz w:val="20"/>
                <w:szCs w:val="20"/>
              </w:rPr>
              <w:t>1</w:t>
            </w:r>
          </w:p>
          <w:p w:rsidR="000114F9" w:rsidRPr="00C66A2E" w:rsidRDefault="000114F9" w:rsidP="008824EB">
            <w:pPr>
              <w:rPr>
                <w:sz w:val="20"/>
                <w:szCs w:val="20"/>
              </w:rPr>
            </w:pPr>
          </w:p>
        </w:tc>
        <w:tc>
          <w:tcPr>
            <w:tcW w:w="9081" w:type="dxa"/>
          </w:tcPr>
          <w:p w:rsidR="0085650B" w:rsidRPr="0023089F" w:rsidRDefault="00056888" w:rsidP="007419FD">
            <w:pPr>
              <w:rPr>
                <w:sz w:val="20"/>
                <w:szCs w:val="20"/>
              </w:rPr>
            </w:pPr>
            <w:r w:rsidRPr="00056888">
              <w:rPr>
                <w:sz w:val="20"/>
                <w:szCs w:val="20"/>
              </w:rPr>
              <w:t xml:space="preserve">Torrente </w:t>
            </w:r>
            <w:r w:rsidR="007419FD">
              <w:rPr>
                <w:sz w:val="20"/>
                <w:szCs w:val="20"/>
              </w:rPr>
              <w:t>Arso</w:t>
            </w:r>
            <w:r w:rsidRPr="00056888">
              <w:rPr>
                <w:sz w:val="20"/>
                <w:szCs w:val="20"/>
              </w:rPr>
              <w:t xml:space="preserve"> come da allegata cartografia</w:t>
            </w:r>
          </w:p>
        </w:tc>
      </w:tr>
      <w:tr w:rsidR="00953468" w:rsidTr="00953468">
        <w:tc>
          <w:tcPr>
            <w:tcW w:w="773" w:type="dxa"/>
          </w:tcPr>
          <w:p w:rsidR="00953468" w:rsidRDefault="00953468" w:rsidP="008824EB">
            <w:pPr>
              <w:rPr>
                <w:sz w:val="20"/>
                <w:szCs w:val="20"/>
              </w:rPr>
            </w:pPr>
            <w:r>
              <w:rPr>
                <w:sz w:val="20"/>
                <w:szCs w:val="20"/>
              </w:rPr>
              <w:t>6.3.1.1</w:t>
            </w:r>
          </w:p>
        </w:tc>
        <w:tc>
          <w:tcPr>
            <w:tcW w:w="9081" w:type="dxa"/>
          </w:tcPr>
          <w:p w:rsidR="00953468" w:rsidRPr="00056888" w:rsidRDefault="00953468" w:rsidP="008824EB">
            <w:pPr>
              <w:rPr>
                <w:sz w:val="20"/>
                <w:szCs w:val="20"/>
              </w:rPr>
            </w:pPr>
            <w:r w:rsidRPr="00953468">
              <w:rPr>
                <w:sz w:val="20"/>
                <w:szCs w:val="20"/>
              </w:rPr>
              <w:t xml:space="preserve">Gli interventi interessano il territorio comunale extraurbano, esteso su circa 6.984 Ha, interessato da un   consistente reticolo di  infrastrutture viarie  a servizio degli insediamenti rurali sparsi  e delle superfici agricole e forestali appoderate e </w:t>
            </w:r>
            <w:proofErr w:type="spellStart"/>
            <w:r w:rsidRPr="00953468">
              <w:rPr>
                <w:sz w:val="20"/>
                <w:szCs w:val="20"/>
              </w:rPr>
              <w:t>non.L’efficienza</w:t>
            </w:r>
            <w:proofErr w:type="spellEnd"/>
            <w:r w:rsidRPr="00953468">
              <w:rPr>
                <w:sz w:val="20"/>
                <w:szCs w:val="20"/>
              </w:rPr>
              <w:t xml:space="preserve"> delle infrastrutture  è strettamente correlata alla manutenzione del piano viario e  delle scarpate,  per il  controllo della vegetazione invadente, e  finalizzata a consentire  il normale transito  dei mezzi.</w:t>
            </w:r>
          </w:p>
        </w:tc>
      </w:tr>
      <w:tr w:rsidR="0085650B" w:rsidTr="00953468">
        <w:tc>
          <w:tcPr>
            <w:tcW w:w="773" w:type="dxa"/>
          </w:tcPr>
          <w:p w:rsidR="0085650B" w:rsidRPr="00C66A2E" w:rsidRDefault="00F62FFF" w:rsidP="00953468">
            <w:pPr>
              <w:rPr>
                <w:sz w:val="20"/>
                <w:szCs w:val="20"/>
              </w:rPr>
            </w:pPr>
            <w:r>
              <w:rPr>
                <w:sz w:val="20"/>
                <w:szCs w:val="20"/>
              </w:rPr>
              <w:t>6</w:t>
            </w:r>
            <w:r w:rsidR="000114F9">
              <w:rPr>
                <w:sz w:val="20"/>
                <w:szCs w:val="20"/>
              </w:rPr>
              <w:t>.</w:t>
            </w:r>
            <w:r w:rsidR="005F2088">
              <w:rPr>
                <w:sz w:val="20"/>
                <w:szCs w:val="20"/>
              </w:rPr>
              <w:t>3</w:t>
            </w:r>
            <w:r w:rsidR="000114F9">
              <w:rPr>
                <w:sz w:val="20"/>
                <w:szCs w:val="20"/>
              </w:rPr>
              <w:t>.</w:t>
            </w:r>
            <w:r w:rsidR="005F2088">
              <w:rPr>
                <w:sz w:val="20"/>
                <w:szCs w:val="20"/>
              </w:rPr>
              <w:t xml:space="preserve">1 </w:t>
            </w:r>
            <w:r w:rsidR="00953468">
              <w:rPr>
                <w:sz w:val="20"/>
                <w:szCs w:val="20"/>
              </w:rPr>
              <w:t>.2</w:t>
            </w:r>
          </w:p>
        </w:tc>
        <w:tc>
          <w:tcPr>
            <w:tcW w:w="9081" w:type="dxa"/>
          </w:tcPr>
          <w:p w:rsidR="0085650B" w:rsidRDefault="0085650B" w:rsidP="008824EB">
            <w:pPr>
              <w:rPr>
                <w:sz w:val="24"/>
                <w:szCs w:val="24"/>
              </w:rPr>
            </w:pPr>
            <w:r w:rsidRPr="0023089F">
              <w:rPr>
                <w:sz w:val="20"/>
                <w:szCs w:val="20"/>
              </w:rPr>
              <w:t xml:space="preserve">  </w:t>
            </w:r>
            <w:r w:rsidR="00F62FFF" w:rsidRPr="00F62FFF">
              <w:rPr>
                <w:sz w:val="20"/>
                <w:szCs w:val="20"/>
              </w:rPr>
              <w:t xml:space="preserve">Gli interventi interessano il territorio comunale extraurbano, esteso su circa 6.984 Ha, interessato da un   consistente reticolo </w:t>
            </w:r>
            <w:proofErr w:type="gramStart"/>
            <w:r w:rsidR="00F62FFF" w:rsidRPr="00F62FFF">
              <w:rPr>
                <w:sz w:val="20"/>
                <w:szCs w:val="20"/>
              </w:rPr>
              <w:t>di  infrastrutture</w:t>
            </w:r>
            <w:proofErr w:type="gramEnd"/>
            <w:r w:rsidR="00F62FFF" w:rsidRPr="00F62FFF">
              <w:rPr>
                <w:sz w:val="20"/>
                <w:szCs w:val="20"/>
              </w:rPr>
              <w:t xml:space="preserve"> viarie  a servizio degli insediamenti rurali sparsi  e delle superfici agricole e forestali appoderate e non. L’efficienza delle infrastrutture  è strettamente correlata alla manutenzione e  ripristino dei sistemi di raccolta e convogliamento delle acque e delle opere di presidio delle stesse, quali cunette, tombini, scarpate ed altre opere di sistemazione, costituendo elemento </w:t>
            </w:r>
            <w:r w:rsidR="00F62FFF" w:rsidRPr="00F62FFF">
              <w:rPr>
                <w:sz w:val="20"/>
                <w:szCs w:val="20"/>
              </w:rPr>
              <w:lastRenderedPageBreak/>
              <w:t>essenziale per la   salvaguardia del  territorio e la prevenzione del  dissesto idrogeologico.</w:t>
            </w:r>
          </w:p>
        </w:tc>
      </w:tr>
      <w:tr w:rsidR="0085650B" w:rsidTr="00953468">
        <w:tc>
          <w:tcPr>
            <w:tcW w:w="773" w:type="dxa"/>
          </w:tcPr>
          <w:p w:rsidR="00B27502" w:rsidRDefault="007419FD" w:rsidP="005F2088">
            <w:pPr>
              <w:rPr>
                <w:sz w:val="20"/>
                <w:szCs w:val="20"/>
              </w:rPr>
            </w:pPr>
            <w:r>
              <w:rPr>
                <w:sz w:val="20"/>
                <w:szCs w:val="20"/>
              </w:rPr>
              <w:lastRenderedPageBreak/>
              <w:t>2.1.2</w:t>
            </w:r>
          </w:p>
          <w:p w:rsidR="007419FD" w:rsidRPr="00C66A2E" w:rsidRDefault="007419FD" w:rsidP="005F2088">
            <w:pPr>
              <w:rPr>
                <w:sz w:val="20"/>
                <w:szCs w:val="20"/>
              </w:rPr>
            </w:pPr>
            <w:r>
              <w:rPr>
                <w:sz w:val="20"/>
                <w:szCs w:val="20"/>
              </w:rPr>
              <w:t>2.1.3</w:t>
            </w:r>
          </w:p>
        </w:tc>
        <w:tc>
          <w:tcPr>
            <w:tcW w:w="9081" w:type="dxa"/>
          </w:tcPr>
          <w:p w:rsidR="0085650B" w:rsidRPr="00995C8E" w:rsidRDefault="00F62FFF" w:rsidP="007419FD">
            <w:pPr>
              <w:jc w:val="both"/>
              <w:rPr>
                <w:sz w:val="20"/>
                <w:szCs w:val="20"/>
              </w:rPr>
            </w:pPr>
            <w:r w:rsidRPr="00F62FFF">
              <w:rPr>
                <w:sz w:val="20"/>
                <w:szCs w:val="20"/>
              </w:rPr>
              <w:t>Gli interventi da realizzare consistono nella realizza</w:t>
            </w:r>
            <w:r w:rsidR="007419FD">
              <w:rPr>
                <w:sz w:val="20"/>
                <w:szCs w:val="20"/>
              </w:rPr>
              <w:t xml:space="preserve">zione di staccionate  lungo il viale </w:t>
            </w:r>
            <w:r w:rsidRPr="00F62FFF">
              <w:rPr>
                <w:sz w:val="20"/>
                <w:szCs w:val="20"/>
              </w:rPr>
              <w:t xml:space="preserve"> del Cimitero </w:t>
            </w:r>
            <w:r>
              <w:rPr>
                <w:sz w:val="20"/>
                <w:szCs w:val="20"/>
              </w:rPr>
              <w:t xml:space="preserve"> e </w:t>
            </w:r>
          </w:p>
        </w:tc>
      </w:tr>
    </w:tbl>
    <w:p w:rsidR="000F0AC8" w:rsidRDefault="000F0AC8">
      <w:pPr>
        <w:spacing w:line="240" w:lineRule="auto"/>
        <w:ind w:left="-142"/>
        <w:jc w:val="both"/>
        <w:rPr>
          <w:color w:val="FF0000"/>
          <w:sz w:val="24"/>
          <w:szCs w:val="24"/>
        </w:rPr>
      </w:pPr>
    </w:p>
    <w:p w:rsidR="000F0AC8" w:rsidRDefault="00CF791F">
      <w:pPr>
        <w:pBdr>
          <w:top w:val="nil"/>
          <w:left w:val="nil"/>
          <w:bottom w:val="nil"/>
          <w:right w:val="nil"/>
          <w:between w:val="nil"/>
        </w:pBdr>
        <w:spacing w:after="0" w:line="240" w:lineRule="auto"/>
        <w:rPr>
          <w:color w:val="000000"/>
          <w:u w:val="single"/>
        </w:rPr>
      </w:pPr>
      <w:r>
        <w:rPr>
          <w:color w:val="000000"/>
          <w:u w:val="single"/>
        </w:rPr>
        <w:t xml:space="preserve">Descrizione degli eventuali criteri di gestione </w:t>
      </w:r>
    </w:p>
    <w:p w:rsidR="000F0AC8" w:rsidRDefault="000F0AC8">
      <w:pPr>
        <w:pBdr>
          <w:top w:val="nil"/>
          <w:left w:val="nil"/>
          <w:bottom w:val="nil"/>
          <w:right w:val="nil"/>
          <w:between w:val="nil"/>
        </w:pBdr>
        <w:spacing w:after="0" w:line="240" w:lineRule="auto"/>
        <w:rPr>
          <w:color w:val="000000"/>
        </w:rPr>
      </w:pPr>
    </w:p>
    <w:p w:rsidR="000F0AC8" w:rsidRDefault="00CF791F">
      <w:pPr>
        <w:pBdr>
          <w:top w:val="nil"/>
          <w:left w:val="nil"/>
          <w:bottom w:val="nil"/>
          <w:right w:val="nil"/>
          <w:between w:val="nil"/>
        </w:pBdr>
        <w:spacing w:after="0" w:line="240" w:lineRule="auto"/>
        <w:jc w:val="both"/>
        <w:rPr>
          <w:color w:val="000000"/>
        </w:rPr>
      </w:pPr>
      <w:r>
        <w:rPr>
          <w:color w:val="000000"/>
        </w:rPr>
        <w:t>La realizzazione degli interventi saranno conformi a quelli previsti nei regolamenti comunali dai piani paesistici, dal PAF e dalle prescrizioni di massima di polizia forestale.</w:t>
      </w:r>
    </w:p>
    <w:p w:rsidR="000F0AC8" w:rsidRDefault="000F0AC8">
      <w:pPr>
        <w:pBdr>
          <w:top w:val="nil"/>
          <w:left w:val="nil"/>
          <w:bottom w:val="nil"/>
          <w:right w:val="nil"/>
          <w:between w:val="nil"/>
        </w:pBdr>
        <w:spacing w:after="0" w:line="240" w:lineRule="auto"/>
        <w:rPr>
          <w:color w:val="000000"/>
        </w:rPr>
      </w:pPr>
    </w:p>
    <w:p w:rsidR="000F0AC8" w:rsidRDefault="00CF791F">
      <w:pPr>
        <w:pBdr>
          <w:top w:val="nil"/>
          <w:left w:val="nil"/>
          <w:bottom w:val="nil"/>
          <w:right w:val="nil"/>
          <w:between w:val="nil"/>
        </w:pBdr>
        <w:spacing w:after="0" w:line="240" w:lineRule="auto"/>
        <w:rPr>
          <w:color w:val="000000"/>
          <w:u w:val="single"/>
        </w:rPr>
      </w:pPr>
      <w:r>
        <w:rPr>
          <w:color w:val="000000"/>
          <w:u w:val="single"/>
        </w:rPr>
        <w:t>DESCRIZIONE DEGLI INTERVENTI E DEGLI OBIETTIVI E PRIORITÀ:</w:t>
      </w:r>
    </w:p>
    <w:p w:rsidR="000F0AC8" w:rsidRDefault="00CF791F">
      <w:pPr>
        <w:pBdr>
          <w:top w:val="nil"/>
          <w:left w:val="nil"/>
          <w:bottom w:val="nil"/>
          <w:right w:val="nil"/>
          <w:between w:val="nil"/>
        </w:pBdr>
        <w:spacing w:after="0" w:line="240" w:lineRule="auto"/>
        <w:jc w:val="both"/>
        <w:rPr>
          <w:color w:val="000000"/>
        </w:rPr>
      </w:pPr>
      <w:r>
        <w:rPr>
          <w:color w:val="000000"/>
        </w:rPr>
        <w:t xml:space="preserve"> </w:t>
      </w:r>
    </w:p>
    <w:tbl>
      <w:tblPr>
        <w:tblStyle w:val="Grigliatabella"/>
        <w:tblW w:w="0" w:type="auto"/>
        <w:tblLook w:val="04A0" w:firstRow="1" w:lastRow="0" w:firstColumn="1" w:lastColumn="0" w:noHBand="0" w:noVBand="1"/>
      </w:tblPr>
      <w:tblGrid>
        <w:gridCol w:w="773"/>
        <w:gridCol w:w="9081"/>
      </w:tblGrid>
      <w:tr w:rsidR="00120DFE" w:rsidTr="00953468">
        <w:tc>
          <w:tcPr>
            <w:tcW w:w="773" w:type="dxa"/>
            <w:vAlign w:val="center"/>
          </w:tcPr>
          <w:p w:rsidR="00120DFE" w:rsidRPr="00A85F5F" w:rsidRDefault="00120DFE" w:rsidP="008824EB">
            <w:pPr>
              <w:jc w:val="center"/>
              <w:rPr>
                <w:sz w:val="20"/>
                <w:szCs w:val="20"/>
              </w:rPr>
            </w:pPr>
            <w:r w:rsidRPr="00A85F5F">
              <w:rPr>
                <w:sz w:val="20"/>
                <w:szCs w:val="20"/>
              </w:rPr>
              <w:t>1</w:t>
            </w:r>
            <w:r>
              <w:rPr>
                <w:sz w:val="20"/>
                <w:szCs w:val="20"/>
              </w:rPr>
              <w:t>.1.1</w:t>
            </w:r>
          </w:p>
        </w:tc>
        <w:tc>
          <w:tcPr>
            <w:tcW w:w="9081" w:type="dxa"/>
          </w:tcPr>
          <w:p w:rsidR="00120DFE" w:rsidRDefault="00120DFE" w:rsidP="00F62FFF">
            <w:pPr>
              <w:jc w:val="both"/>
              <w:rPr>
                <w:sz w:val="24"/>
                <w:szCs w:val="24"/>
              </w:rPr>
            </w:pPr>
            <w:r w:rsidRPr="00A85F5F">
              <w:rPr>
                <w:sz w:val="20"/>
                <w:szCs w:val="20"/>
              </w:rPr>
              <w:t xml:space="preserve">    </w:t>
            </w:r>
            <w:r w:rsidR="00F62FFF" w:rsidRPr="00F62FFF">
              <w:rPr>
                <w:sz w:val="20"/>
                <w:szCs w:val="20"/>
              </w:rPr>
              <w:t xml:space="preserve">Gli interventi previsti consistono nella riduzione </w:t>
            </w:r>
            <w:proofErr w:type="gramStart"/>
            <w:r w:rsidR="00F62FFF" w:rsidRPr="00F62FFF">
              <w:rPr>
                <w:sz w:val="20"/>
                <w:szCs w:val="20"/>
              </w:rPr>
              <w:t>del  combustibile</w:t>
            </w:r>
            <w:proofErr w:type="gramEnd"/>
            <w:r w:rsidR="00F62FFF" w:rsidRPr="00F62FFF">
              <w:rPr>
                <w:sz w:val="20"/>
                <w:szCs w:val="20"/>
              </w:rPr>
              <w:t xml:space="preserve">, mediante eliminazione dello strato arbustivo ed erbaceo,  sfolli sulle ceppaie, con eliminazione dei soggetti </w:t>
            </w:r>
            <w:proofErr w:type="spellStart"/>
            <w:r w:rsidR="00F62FFF" w:rsidRPr="00F62FFF">
              <w:rPr>
                <w:sz w:val="20"/>
                <w:szCs w:val="20"/>
              </w:rPr>
              <w:t>deperienti</w:t>
            </w:r>
            <w:proofErr w:type="spellEnd"/>
            <w:r w:rsidR="00F62FFF" w:rsidRPr="00F62FFF">
              <w:rPr>
                <w:sz w:val="20"/>
                <w:szCs w:val="20"/>
              </w:rPr>
              <w:t xml:space="preserve">, spezzati,  sottoposti, e </w:t>
            </w:r>
            <w:proofErr w:type="spellStart"/>
            <w:r w:rsidR="00F62FFF" w:rsidRPr="00F62FFF">
              <w:rPr>
                <w:sz w:val="20"/>
                <w:szCs w:val="20"/>
              </w:rPr>
              <w:t>sramature</w:t>
            </w:r>
            <w:proofErr w:type="spellEnd"/>
            <w:r w:rsidR="00F62FFF" w:rsidRPr="00F62FFF">
              <w:rPr>
                <w:sz w:val="20"/>
                <w:szCs w:val="20"/>
              </w:rPr>
              <w:t xml:space="preserve"> a  carico dei restanti soggetti, al fine di  eliminare soluzioni di continuità tra la vegetazione, per una fascia della  larghezza media di m.  10,00 (</w:t>
            </w:r>
            <w:proofErr w:type="gramStart"/>
            <w:r w:rsidR="00F62FFF" w:rsidRPr="00F62FFF">
              <w:rPr>
                <w:sz w:val="20"/>
                <w:szCs w:val="20"/>
              </w:rPr>
              <w:t>non  inferiore</w:t>
            </w:r>
            <w:proofErr w:type="gramEnd"/>
            <w:r w:rsidR="00F62FFF" w:rsidRPr="00F62FFF">
              <w:rPr>
                <w:sz w:val="20"/>
                <w:szCs w:val="20"/>
              </w:rPr>
              <w:t xml:space="preserve"> a m. 7,00), eseguita su entrambi  i fronti  prospettanti sulla strada  che attraversa il bosco. Obiettivo degli interventi è la prevenzione degli incendi boschivi in conformità alla </w:t>
            </w:r>
            <w:r w:rsidR="00F62FFF">
              <w:rPr>
                <w:sz w:val="20"/>
                <w:szCs w:val="20"/>
              </w:rPr>
              <w:t>missione</w:t>
            </w:r>
            <w:r w:rsidR="00F62FFF" w:rsidRPr="00F62FFF">
              <w:rPr>
                <w:sz w:val="20"/>
                <w:szCs w:val="20"/>
              </w:rPr>
              <w:t xml:space="preserve"> 1 del POA.</w:t>
            </w:r>
          </w:p>
        </w:tc>
      </w:tr>
      <w:tr w:rsidR="00120DFE" w:rsidTr="00953468">
        <w:tc>
          <w:tcPr>
            <w:tcW w:w="773" w:type="dxa"/>
            <w:vAlign w:val="center"/>
          </w:tcPr>
          <w:p w:rsidR="00120DFE" w:rsidRDefault="00120DFE" w:rsidP="008824EB">
            <w:pPr>
              <w:jc w:val="center"/>
              <w:rPr>
                <w:sz w:val="20"/>
                <w:szCs w:val="20"/>
              </w:rPr>
            </w:pPr>
            <w:r w:rsidRPr="00A85F5F">
              <w:rPr>
                <w:sz w:val="20"/>
                <w:szCs w:val="20"/>
              </w:rPr>
              <w:t>2</w:t>
            </w:r>
            <w:r>
              <w:rPr>
                <w:sz w:val="20"/>
                <w:szCs w:val="20"/>
              </w:rPr>
              <w:t>.</w:t>
            </w:r>
            <w:r w:rsidR="005F2088">
              <w:rPr>
                <w:sz w:val="20"/>
                <w:szCs w:val="20"/>
              </w:rPr>
              <w:t>1</w:t>
            </w:r>
            <w:r>
              <w:rPr>
                <w:sz w:val="20"/>
                <w:szCs w:val="20"/>
              </w:rPr>
              <w:t>.1</w:t>
            </w:r>
          </w:p>
          <w:p w:rsidR="00120DFE" w:rsidRPr="00A85F5F" w:rsidRDefault="00120DFE" w:rsidP="008824EB">
            <w:pPr>
              <w:jc w:val="center"/>
              <w:rPr>
                <w:sz w:val="20"/>
                <w:szCs w:val="20"/>
              </w:rPr>
            </w:pPr>
          </w:p>
        </w:tc>
        <w:tc>
          <w:tcPr>
            <w:tcW w:w="9081" w:type="dxa"/>
          </w:tcPr>
          <w:p w:rsidR="00F83E93" w:rsidRPr="001B50C2" w:rsidRDefault="00F62FFF" w:rsidP="007419FD">
            <w:pPr>
              <w:autoSpaceDE w:val="0"/>
              <w:autoSpaceDN w:val="0"/>
              <w:adjustRightInd w:val="0"/>
              <w:jc w:val="both"/>
              <w:rPr>
                <w:rFonts w:cstheme="minorHAnsi"/>
                <w:sz w:val="20"/>
                <w:szCs w:val="20"/>
              </w:rPr>
            </w:pPr>
            <w:r w:rsidRPr="00F62FFF">
              <w:rPr>
                <w:rFonts w:cstheme="minorHAnsi"/>
                <w:sz w:val="20"/>
                <w:szCs w:val="20"/>
              </w:rPr>
              <w:t xml:space="preserve">Gli interventi previsti consistono nella manutenzione delle aree  a verde urbano e periurbano  siano esse aree attrezzate, che  a verde decorativo, che di pertinenza di  strutture pubbliche (scuole, conventi, chiese,  uffici pubblici,  piscina comunale, ospedale, etc.), che aiuole ed alberature  stradali,  Area a verde curva Strada Incoronata,  al fine di incrementare la vivibilità e la fruibilità di tali zone e consentire alle stesse di contribuire all’educazione ambientale ed al miglioramento estetico dei luoghi che favorisca e stimoli la fruizione turistica dei centri.   Essi saranno </w:t>
            </w:r>
            <w:proofErr w:type="gramStart"/>
            <w:r w:rsidRPr="00F62FFF">
              <w:rPr>
                <w:rFonts w:cstheme="minorHAnsi"/>
                <w:sz w:val="20"/>
                <w:szCs w:val="20"/>
              </w:rPr>
              <w:t>mirati  da</w:t>
            </w:r>
            <w:proofErr w:type="gramEnd"/>
            <w:r w:rsidRPr="00F62FFF">
              <w:rPr>
                <w:rFonts w:cstheme="minorHAnsi"/>
                <w:sz w:val="20"/>
                <w:szCs w:val="20"/>
              </w:rPr>
              <w:t xml:space="preserve"> un lato alla manutenzione e ripristino del verde, dall’altro alla manutenzione e ripristino delle strutture  a presidio delle stesse, quali opere di regimentazione idraulica, staccionate, cordoli,  muretti, attrezzature,. </w:t>
            </w:r>
            <w:r w:rsidR="007419FD">
              <w:rPr>
                <w:rFonts w:cstheme="minorHAnsi"/>
                <w:sz w:val="20"/>
                <w:szCs w:val="20"/>
              </w:rPr>
              <w:t xml:space="preserve">la potatura degli alberi </w:t>
            </w:r>
            <w:proofErr w:type="spellStart"/>
            <w:r w:rsidR="007419FD" w:rsidRPr="00F62FFF">
              <w:rPr>
                <w:rFonts w:cstheme="minorHAnsi"/>
                <w:sz w:val="20"/>
                <w:szCs w:val="20"/>
              </w:rPr>
              <w:t>etc</w:t>
            </w:r>
            <w:proofErr w:type="spellEnd"/>
            <w:r w:rsidR="007419FD" w:rsidRPr="00F62FFF">
              <w:rPr>
                <w:rFonts w:cstheme="minorHAnsi"/>
                <w:sz w:val="20"/>
                <w:szCs w:val="20"/>
              </w:rPr>
              <w:t xml:space="preserve"> </w:t>
            </w:r>
            <w:r w:rsidRPr="00F62FFF">
              <w:rPr>
                <w:rFonts w:cstheme="minorHAnsi"/>
                <w:sz w:val="20"/>
                <w:szCs w:val="20"/>
              </w:rPr>
              <w:t xml:space="preserve">-  Obiettivo degli interventi è incrementare la vivibilità e la fruibilità delle zone di intervento e consentire alle stesse di contribuire all’educazione ambientale ed al miglioramento estetico dei luoghi che favorisca e stimoli la fruizione turistica dei centri, in conformità alla </w:t>
            </w:r>
            <w:r w:rsidR="00F83E93">
              <w:rPr>
                <w:rFonts w:cstheme="minorHAnsi"/>
                <w:sz w:val="20"/>
                <w:szCs w:val="20"/>
              </w:rPr>
              <w:t>mi</w:t>
            </w:r>
            <w:r w:rsidR="00BD10E9">
              <w:rPr>
                <w:rFonts w:cstheme="minorHAnsi"/>
                <w:sz w:val="20"/>
                <w:szCs w:val="20"/>
              </w:rPr>
              <w:t>ssione</w:t>
            </w:r>
            <w:r w:rsidRPr="00F62FFF">
              <w:rPr>
                <w:rFonts w:cstheme="minorHAnsi"/>
                <w:sz w:val="20"/>
                <w:szCs w:val="20"/>
              </w:rPr>
              <w:t xml:space="preserve"> 2 del POA.</w:t>
            </w:r>
          </w:p>
        </w:tc>
      </w:tr>
      <w:tr w:rsidR="00120DFE" w:rsidTr="00953468">
        <w:tc>
          <w:tcPr>
            <w:tcW w:w="773" w:type="dxa"/>
            <w:vAlign w:val="center"/>
          </w:tcPr>
          <w:p w:rsidR="00120DFE" w:rsidRDefault="00F83E93" w:rsidP="00F83E93">
            <w:pPr>
              <w:rPr>
                <w:sz w:val="20"/>
                <w:szCs w:val="20"/>
              </w:rPr>
            </w:pPr>
            <w:r>
              <w:rPr>
                <w:sz w:val="20"/>
                <w:szCs w:val="20"/>
              </w:rPr>
              <w:t>5.</w:t>
            </w:r>
            <w:r w:rsidR="005F2088">
              <w:rPr>
                <w:sz w:val="20"/>
                <w:szCs w:val="20"/>
              </w:rPr>
              <w:t>1</w:t>
            </w:r>
            <w:r>
              <w:rPr>
                <w:sz w:val="20"/>
                <w:szCs w:val="20"/>
              </w:rPr>
              <w:t>.1</w:t>
            </w:r>
          </w:p>
          <w:p w:rsidR="00F83E93" w:rsidRPr="00940318" w:rsidRDefault="00F83E93" w:rsidP="005F2088">
            <w:pPr>
              <w:rPr>
                <w:sz w:val="20"/>
                <w:szCs w:val="20"/>
              </w:rPr>
            </w:pPr>
            <w:r>
              <w:rPr>
                <w:sz w:val="20"/>
                <w:szCs w:val="20"/>
              </w:rPr>
              <w:t>5.</w:t>
            </w:r>
            <w:r w:rsidR="005F2088">
              <w:rPr>
                <w:sz w:val="20"/>
                <w:szCs w:val="20"/>
              </w:rPr>
              <w:t>1</w:t>
            </w:r>
            <w:r>
              <w:rPr>
                <w:sz w:val="20"/>
                <w:szCs w:val="20"/>
              </w:rPr>
              <w:t>.2</w:t>
            </w:r>
          </w:p>
        </w:tc>
        <w:tc>
          <w:tcPr>
            <w:tcW w:w="9081" w:type="dxa"/>
          </w:tcPr>
          <w:p w:rsidR="00120DFE" w:rsidRPr="00AF731C" w:rsidRDefault="00F83E93" w:rsidP="00F83E93">
            <w:pPr>
              <w:pStyle w:val="Nessunaspaziatura"/>
              <w:jc w:val="both"/>
              <w:rPr>
                <w:sz w:val="20"/>
                <w:szCs w:val="20"/>
              </w:rPr>
            </w:pPr>
            <w:r w:rsidRPr="00F83E93">
              <w:rPr>
                <w:sz w:val="20"/>
                <w:szCs w:val="20"/>
              </w:rPr>
              <w:t>Sono previsti i seguenti interventi: di miglioramento dei boschi, come diradamenti di grado debole, spalcature, taglio di piante danneggiate da eventi calamitosi, ripristino di formazioni boscate degradate per motivi fitosanitari</w:t>
            </w:r>
          </w:p>
        </w:tc>
      </w:tr>
      <w:tr w:rsidR="00120DFE" w:rsidTr="00953468">
        <w:tc>
          <w:tcPr>
            <w:tcW w:w="773" w:type="dxa"/>
            <w:vAlign w:val="center"/>
          </w:tcPr>
          <w:p w:rsidR="00120DFE" w:rsidRPr="00940318" w:rsidRDefault="00F83E93" w:rsidP="005F2088">
            <w:pPr>
              <w:rPr>
                <w:sz w:val="20"/>
                <w:szCs w:val="20"/>
              </w:rPr>
            </w:pPr>
            <w:r>
              <w:rPr>
                <w:sz w:val="20"/>
                <w:szCs w:val="20"/>
              </w:rPr>
              <w:t>6</w:t>
            </w:r>
            <w:r w:rsidR="00120DFE" w:rsidRPr="00940318">
              <w:rPr>
                <w:sz w:val="20"/>
                <w:szCs w:val="20"/>
              </w:rPr>
              <w:t>.</w:t>
            </w:r>
            <w:r w:rsidR="005F2088">
              <w:rPr>
                <w:sz w:val="20"/>
                <w:szCs w:val="20"/>
              </w:rPr>
              <w:t>1</w:t>
            </w:r>
            <w:r w:rsidR="00120DFE" w:rsidRPr="00940318">
              <w:rPr>
                <w:sz w:val="20"/>
                <w:szCs w:val="20"/>
              </w:rPr>
              <w:t>.</w:t>
            </w:r>
            <w:r>
              <w:rPr>
                <w:sz w:val="20"/>
                <w:szCs w:val="20"/>
              </w:rPr>
              <w:t>1</w:t>
            </w:r>
          </w:p>
        </w:tc>
        <w:tc>
          <w:tcPr>
            <w:tcW w:w="9081" w:type="dxa"/>
          </w:tcPr>
          <w:p w:rsidR="00F83E93" w:rsidRPr="00F83E93" w:rsidRDefault="00F83E93" w:rsidP="00F83E93">
            <w:pPr>
              <w:pStyle w:val="Nessunaspaziatura"/>
              <w:jc w:val="both"/>
              <w:rPr>
                <w:sz w:val="20"/>
                <w:szCs w:val="20"/>
              </w:rPr>
            </w:pPr>
            <w:r w:rsidRPr="00F83E93">
              <w:rPr>
                <w:sz w:val="20"/>
                <w:szCs w:val="20"/>
              </w:rPr>
              <w:t xml:space="preserve">Sono previsti i seguenti interventi: </w:t>
            </w:r>
          </w:p>
          <w:p w:rsidR="00F83E93" w:rsidRPr="00F83E93" w:rsidRDefault="00F83E93" w:rsidP="00F83E93">
            <w:pPr>
              <w:pStyle w:val="Nessunaspaziatura"/>
              <w:jc w:val="both"/>
              <w:rPr>
                <w:sz w:val="20"/>
                <w:szCs w:val="20"/>
              </w:rPr>
            </w:pPr>
            <w:r w:rsidRPr="00F83E93">
              <w:rPr>
                <w:sz w:val="20"/>
                <w:szCs w:val="20"/>
              </w:rPr>
              <w:t xml:space="preserve">a) rimozione di rifiuti solidi e taglio delle alberature, intesi come eliminazione dalle sponde e dagli alvei dei corsi d'acqua dei materiali di rifiuto provenienti da attività antropiche e collocazione a discarica autorizzata; rimozione dalle sponde e dagli alvei attivi delle alberature che sono causa di ostacolo al regolare deflusso delle piene ricorrenti, salvaguardando, ove possibile, la conservazione dei consorzi vegetali che colonizzano in modo permanente gli habitat </w:t>
            </w:r>
            <w:proofErr w:type="spellStart"/>
            <w:r w:rsidRPr="00F83E93">
              <w:rPr>
                <w:sz w:val="20"/>
                <w:szCs w:val="20"/>
              </w:rPr>
              <w:t>riparii</w:t>
            </w:r>
            <w:proofErr w:type="spellEnd"/>
            <w:r w:rsidRPr="00F83E93">
              <w:rPr>
                <w:sz w:val="20"/>
                <w:szCs w:val="20"/>
              </w:rPr>
              <w:t xml:space="preserve"> e le zone di deposito alluvionale adiacenti;</w:t>
            </w:r>
          </w:p>
          <w:p w:rsidR="00F83E93" w:rsidRPr="00F83E93" w:rsidRDefault="00F83E93" w:rsidP="00F83E93">
            <w:pPr>
              <w:pStyle w:val="Nessunaspaziatura"/>
              <w:jc w:val="both"/>
              <w:rPr>
                <w:sz w:val="20"/>
                <w:szCs w:val="20"/>
              </w:rPr>
            </w:pPr>
            <w:r w:rsidRPr="00F83E93">
              <w:rPr>
                <w:sz w:val="20"/>
                <w:szCs w:val="20"/>
              </w:rPr>
              <w:t xml:space="preserve">b) taglio di vegetazione in alveo, inteso come sfalcio di vegetazione infestante e rimozione degli </w:t>
            </w:r>
            <w:proofErr w:type="gramStart"/>
            <w:r w:rsidRPr="00F83E93">
              <w:rPr>
                <w:sz w:val="20"/>
                <w:szCs w:val="20"/>
              </w:rPr>
              <w:t>alberi  abbattuti</w:t>
            </w:r>
            <w:proofErr w:type="gramEnd"/>
            <w:r w:rsidRPr="00F83E93">
              <w:rPr>
                <w:sz w:val="20"/>
                <w:szCs w:val="20"/>
              </w:rPr>
              <w:t xml:space="preserve"> e dei residui vegetali;</w:t>
            </w:r>
          </w:p>
          <w:p w:rsidR="00F83E93" w:rsidRPr="00F83E93" w:rsidRDefault="00F83E93" w:rsidP="00F83E93">
            <w:pPr>
              <w:pStyle w:val="Nessunaspaziatura"/>
              <w:jc w:val="both"/>
              <w:rPr>
                <w:sz w:val="20"/>
                <w:szCs w:val="20"/>
              </w:rPr>
            </w:pPr>
            <w:r w:rsidRPr="00F83E93">
              <w:rPr>
                <w:sz w:val="20"/>
                <w:szCs w:val="20"/>
              </w:rPr>
              <w:t>c) rimozione di tronchi d'albero dalle luci di deflusso dei ponti, intesa come ripristino del regolare deflusso sotto le luci dei ponti, con rimozione del materiale di sedime e vario accumulato nei sottopassi stradali, nei tombini, nei sifoni, sulle pile od in altre opere d'arte;</w:t>
            </w:r>
          </w:p>
          <w:p w:rsidR="00120DFE" w:rsidRPr="00C536AA" w:rsidRDefault="00F83E93" w:rsidP="00F83E93">
            <w:pPr>
              <w:pStyle w:val="Nessunaspaziatura"/>
              <w:jc w:val="both"/>
              <w:rPr>
                <w:color w:val="FF0000"/>
                <w:sz w:val="20"/>
                <w:szCs w:val="20"/>
              </w:rPr>
            </w:pPr>
            <w:r w:rsidRPr="00F83E93">
              <w:rPr>
                <w:sz w:val="20"/>
                <w:szCs w:val="20"/>
              </w:rPr>
              <w:t xml:space="preserve">d) manutenzione e piccoli interventi di ripristino delle  protezioni spondali deteriorate o franate in alveo (gabbioni e scogliere), intesi come </w:t>
            </w:r>
            <w:proofErr w:type="spellStart"/>
            <w:r w:rsidRPr="00F83E93">
              <w:rPr>
                <w:sz w:val="20"/>
                <w:szCs w:val="20"/>
              </w:rPr>
              <w:t>risagomatura</w:t>
            </w:r>
            <w:proofErr w:type="spellEnd"/>
            <w:r w:rsidRPr="00F83E93">
              <w:rPr>
                <w:sz w:val="20"/>
                <w:szCs w:val="20"/>
              </w:rPr>
              <w:t xml:space="preserve"> e sistemazione di materiale litoide collocato a protezione di erosioni spondali.</w:t>
            </w:r>
          </w:p>
        </w:tc>
      </w:tr>
      <w:tr w:rsidR="00953468" w:rsidTr="00953468">
        <w:tc>
          <w:tcPr>
            <w:tcW w:w="773" w:type="dxa"/>
            <w:vAlign w:val="center"/>
          </w:tcPr>
          <w:p w:rsidR="00953468" w:rsidRDefault="00953468" w:rsidP="005F2088">
            <w:pPr>
              <w:rPr>
                <w:sz w:val="20"/>
                <w:szCs w:val="20"/>
              </w:rPr>
            </w:pPr>
            <w:r>
              <w:rPr>
                <w:sz w:val="20"/>
                <w:szCs w:val="20"/>
              </w:rPr>
              <w:t>6.3.1.1</w:t>
            </w:r>
          </w:p>
        </w:tc>
        <w:tc>
          <w:tcPr>
            <w:tcW w:w="9081" w:type="dxa"/>
          </w:tcPr>
          <w:p w:rsidR="00953468" w:rsidRPr="00F83E93" w:rsidRDefault="00953468" w:rsidP="00F83E93">
            <w:pPr>
              <w:pStyle w:val="Nessunaspaziatura"/>
              <w:jc w:val="both"/>
              <w:rPr>
                <w:sz w:val="20"/>
                <w:szCs w:val="20"/>
              </w:rPr>
            </w:pPr>
            <w:r w:rsidRPr="00953468">
              <w:rPr>
                <w:sz w:val="20"/>
                <w:szCs w:val="20"/>
              </w:rPr>
              <w:t xml:space="preserve">Gli interventi previsti consistono nel ripristino della funzionalità delle opere d’arte a presidio delle infrastrutture viarie (cunette, banchine,  pozzetti, tombini, canalette rompi tratta), interessanti  Piano Marzano - S. Giuseppe, S. Giuseppe  - </w:t>
            </w:r>
            <w:proofErr w:type="spellStart"/>
            <w:r w:rsidRPr="00953468">
              <w:rPr>
                <w:sz w:val="20"/>
                <w:szCs w:val="20"/>
              </w:rPr>
              <w:t>Caperroni</w:t>
            </w:r>
            <w:proofErr w:type="spellEnd"/>
            <w:r w:rsidRPr="00953468">
              <w:rPr>
                <w:sz w:val="20"/>
                <w:szCs w:val="20"/>
              </w:rPr>
              <w:t xml:space="preserve">, Vignola (Strazza, </w:t>
            </w:r>
            <w:proofErr w:type="spellStart"/>
            <w:r w:rsidRPr="00953468">
              <w:rPr>
                <w:sz w:val="20"/>
                <w:szCs w:val="20"/>
              </w:rPr>
              <w:t>Barla</w:t>
            </w:r>
            <w:proofErr w:type="spellEnd"/>
            <w:r w:rsidRPr="00953468">
              <w:rPr>
                <w:sz w:val="20"/>
                <w:szCs w:val="20"/>
              </w:rPr>
              <w:t xml:space="preserve">, </w:t>
            </w:r>
            <w:proofErr w:type="spellStart"/>
            <w:r w:rsidRPr="00953468">
              <w:rPr>
                <w:sz w:val="20"/>
                <w:szCs w:val="20"/>
              </w:rPr>
              <w:t>Cialeo</w:t>
            </w:r>
            <w:proofErr w:type="spellEnd"/>
            <w:r w:rsidRPr="00953468">
              <w:rPr>
                <w:sz w:val="20"/>
                <w:szCs w:val="20"/>
              </w:rPr>
              <w:t xml:space="preserve">), Nerico, </w:t>
            </w:r>
            <w:proofErr w:type="spellStart"/>
            <w:r w:rsidRPr="00953468">
              <w:rPr>
                <w:sz w:val="20"/>
                <w:szCs w:val="20"/>
              </w:rPr>
              <w:t>Zammurriello</w:t>
            </w:r>
            <w:proofErr w:type="spellEnd"/>
            <w:r w:rsidRPr="00953468">
              <w:rPr>
                <w:sz w:val="20"/>
                <w:szCs w:val="20"/>
              </w:rPr>
              <w:t xml:space="preserve">, Padula Piana, S. Vito, Specchia Pianelle, Noce di Cafagna, Rotonda di Piano Marzano - Ponte </w:t>
            </w:r>
            <w:proofErr w:type="spellStart"/>
            <w:r w:rsidRPr="00953468">
              <w:rPr>
                <w:sz w:val="20"/>
                <w:szCs w:val="20"/>
              </w:rPr>
              <w:t>Ficocchia</w:t>
            </w:r>
            <w:proofErr w:type="spellEnd"/>
            <w:r w:rsidRPr="00953468">
              <w:rPr>
                <w:sz w:val="20"/>
                <w:szCs w:val="20"/>
              </w:rPr>
              <w:t xml:space="preserve">, S. Lorenzo - innesto SS 401 (Casetta Cantoniera), S.P.31, S. Leonardo - Piano Marzano, Piani, Ospedale - S. Pietro - Piscina comunale - campo sportivo, Cesine, Via Indipendenza - Fontanelle, Abetina - Felitto - Castelluccio S. Pietro, </w:t>
            </w:r>
            <w:proofErr w:type="spellStart"/>
            <w:r w:rsidRPr="00953468">
              <w:rPr>
                <w:sz w:val="20"/>
                <w:szCs w:val="20"/>
              </w:rPr>
              <w:t>Focarete</w:t>
            </w:r>
            <w:proofErr w:type="spellEnd"/>
            <w:r w:rsidRPr="00953468">
              <w:rPr>
                <w:sz w:val="20"/>
                <w:szCs w:val="20"/>
              </w:rPr>
              <w:t xml:space="preserve">, Saetta - svincolo, Mauriello, Saetta - Monte Mauro, Serra del </w:t>
            </w:r>
            <w:proofErr w:type="spellStart"/>
            <w:r w:rsidRPr="00953468">
              <w:rPr>
                <w:sz w:val="20"/>
                <w:szCs w:val="20"/>
              </w:rPr>
              <w:t>Nigro</w:t>
            </w:r>
            <w:proofErr w:type="spellEnd"/>
            <w:r w:rsidRPr="00953468">
              <w:rPr>
                <w:sz w:val="20"/>
                <w:szCs w:val="20"/>
              </w:rPr>
              <w:t xml:space="preserve">, </w:t>
            </w:r>
            <w:proofErr w:type="spellStart"/>
            <w:r w:rsidRPr="00953468">
              <w:rPr>
                <w:sz w:val="20"/>
                <w:szCs w:val="20"/>
              </w:rPr>
              <w:t>Domacchia</w:t>
            </w:r>
            <w:proofErr w:type="spellEnd"/>
            <w:r w:rsidRPr="00953468">
              <w:rPr>
                <w:sz w:val="20"/>
                <w:szCs w:val="20"/>
              </w:rPr>
              <w:t xml:space="preserve">, Monte Carrozzo Cerreto,  Monte Carrozzo - Granito, Pescopagano - Rapone, </w:t>
            </w:r>
            <w:proofErr w:type="spellStart"/>
            <w:r w:rsidRPr="00953468">
              <w:rPr>
                <w:sz w:val="20"/>
                <w:szCs w:val="20"/>
              </w:rPr>
              <w:t>Voragginose</w:t>
            </w:r>
            <w:proofErr w:type="spellEnd"/>
            <w:r w:rsidRPr="00953468">
              <w:rPr>
                <w:sz w:val="20"/>
                <w:szCs w:val="20"/>
              </w:rPr>
              <w:t xml:space="preserve"> - Acquedotto, collegamento strada Bosco le Rose, Strada comunale del Bosco,  S. Martino, Tufara, diramazioni </w:t>
            </w:r>
            <w:r w:rsidRPr="00953468">
              <w:rPr>
                <w:sz w:val="20"/>
                <w:szCs w:val="20"/>
              </w:rPr>
              <w:lastRenderedPageBreak/>
              <w:t xml:space="preserve">Fontanelle, </w:t>
            </w:r>
            <w:proofErr w:type="spellStart"/>
            <w:r w:rsidRPr="00953468">
              <w:rPr>
                <w:sz w:val="20"/>
                <w:szCs w:val="20"/>
              </w:rPr>
              <w:t>Voragginese</w:t>
            </w:r>
            <w:proofErr w:type="spellEnd"/>
            <w:r w:rsidRPr="00953468">
              <w:rPr>
                <w:sz w:val="20"/>
                <w:szCs w:val="20"/>
              </w:rPr>
              <w:t xml:space="preserve">, Monacelli, Tratturo </w:t>
            </w:r>
            <w:proofErr w:type="spellStart"/>
            <w:r w:rsidRPr="00953468">
              <w:rPr>
                <w:sz w:val="20"/>
                <w:szCs w:val="20"/>
              </w:rPr>
              <w:t>Rarito</w:t>
            </w:r>
            <w:proofErr w:type="spellEnd"/>
            <w:r w:rsidRPr="00953468">
              <w:rPr>
                <w:sz w:val="20"/>
                <w:szCs w:val="20"/>
              </w:rPr>
              <w:t xml:space="preserve"> (Cimitero - Grotte) e diramazioni, Strada Comunale  Isca S. Gregorio, Strada Comunale ex Pescopagano -Rapone Traverse delle Pietre di Mauriello, strada della Contista, Serra del Carpino, Strada Pescopagano-Castelgrande, Strada S. Leonardo –SS.n.7; Obiettivo degli interventi è controllo dei sistemi di raccolta e convogliamento delle acque,  in conformità alla  missione 6  del POA.</w:t>
            </w:r>
          </w:p>
        </w:tc>
      </w:tr>
      <w:tr w:rsidR="00120DFE" w:rsidTr="00953468">
        <w:tc>
          <w:tcPr>
            <w:tcW w:w="773" w:type="dxa"/>
            <w:vAlign w:val="center"/>
          </w:tcPr>
          <w:p w:rsidR="00120DFE" w:rsidRDefault="00F845B5" w:rsidP="007419FD">
            <w:pPr>
              <w:rPr>
                <w:sz w:val="20"/>
                <w:szCs w:val="20"/>
              </w:rPr>
            </w:pPr>
            <w:r>
              <w:rPr>
                <w:sz w:val="20"/>
                <w:szCs w:val="20"/>
              </w:rPr>
              <w:lastRenderedPageBreak/>
              <w:t>6</w:t>
            </w:r>
            <w:r w:rsidR="00120DFE">
              <w:rPr>
                <w:sz w:val="20"/>
                <w:szCs w:val="20"/>
              </w:rPr>
              <w:t>.</w:t>
            </w:r>
            <w:r w:rsidR="005F2088">
              <w:rPr>
                <w:sz w:val="20"/>
                <w:szCs w:val="20"/>
              </w:rPr>
              <w:t>3</w:t>
            </w:r>
            <w:r w:rsidR="00120DFE">
              <w:rPr>
                <w:sz w:val="20"/>
                <w:szCs w:val="20"/>
              </w:rPr>
              <w:t>.</w:t>
            </w:r>
            <w:r w:rsidR="007419FD">
              <w:rPr>
                <w:sz w:val="20"/>
                <w:szCs w:val="20"/>
              </w:rPr>
              <w:t>2</w:t>
            </w:r>
            <w:r w:rsidR="00953468">
              <w:rPr>
                <w:sz w:val="20"/>
                <w:szCs w:val="20"/>
              </w:rPr>
              <w:t>.</w:t>
            </w:r>
            <w:r w:rsidR="007419FD">
              <w:rPr>
                <w:sz w:val="20"/>
                <w:szCs w:val="20"/>
              </w:rPr>
              <w:t>1</w:t>
            </w:r>
            <w:r w:rsidR="002D5A57">
              <w:rPr>
                <w:sz w:val="20"/>
                <w:szCs w:val="20"/>
              </w:rPr>
              <w:t xml:space="preserve"> </w:t>
            </w:r>
          </w:p>
        </w:tc>
        <w:tc>
          <w:tcPr>
            <w:tcW w:w="9081" w:type="dxa"/>
          </w:tcPr>
          <w:p w:rsidR="00120DFE" w:rsidRPr="00AF731C" w:rsidRDefault="00F83E93" w:rsidP="00F845B5">
            <w:pPr>
              <w:pStyle w:val="Nessunaspaziatura"/>
              <w:jc w:val="both"/>
              <w:rPr>
                <w:sz w:val="20"/>
                <w:szCs w:val="20"/>
              </w:rPr>
            </w:pPr>
            <w:r w:rsidRPr="00F83E93">
              <w:rPr>
                <w:sz w:val="20"/>
                <w:szCs w:val="20"/>
              </w:rPr>
              <w:t>Gli interventi previsti consistono nel ripristino della funzionalità delle opere d’arte a presidio delle infrastrutture viarie (cunette, banchine,  pozzetti, tombini, canalette rompi tratta), interessanti le  strade comunali</w:t>
            </w:r>
            <w:r>
              <w:rPr>
                <w:sz w:val="20"/>
                <w:szCs w:val="20"/>
              </w:rPr>
              <w:t xml:space="preserve"> </w:t>
            </w:r>
            <w:r w:rsidRPr="00F83E93">
              <w:rPr>
                <w:i/>
                <w:sz w:val="24"/>
                <w:szCs w:val="24"/>
              </w:rPr>
              <w:t xml:space="preserve">Piano Marzano - S. Giuseppe, S. Giuseppe  - </w:t>
            </w:r>
            <w:proofErr w:type="spellStart"/>
            <w:r w:rsidRPr="00F83E93">
              <w:rPr>
                <w:i/>
                <w:sz w:val="24"/>
                <w:szCs w:val="24"/>
              </w:rPr>
              <w:t>Caperroni</w:t>
            </w:r>
            <w:proofErr w:type="spellEnd"/>
            <w:r w:rsidRPr="00F83E93">
              <w:rPr>
                <w:i/>
                <w:sz w:val="24"/>
                <w:szCs w:val="24"/>
              </w:rPr>
              <w:t xml:space="preserve">, Vignola (Strazza, </w:t>
            </w:r>
            <w:proofErr w:type="spellStart"/>
            <w:r w:rsidRPr="00F83E93">
              <w:rPr>
                <w:i/>
                <w:sz w:val="24"/>
                <w:szCs w:val="24"/>
              </w:rPr>
              <w:t>Barla</w:t>
            </w:r>
            <w:proofErr w:type="spellEnd"/>
            <w:r w:rsidRPr="00F83E93">
              <w:rPr>
                <w:i/>
                <w:sz w:val="24"/>
                <w:szCs w:val="24"/>
              </w:rPr>
              <w:t xml:space="preserve">, </w:t>
            </w:r>
            <w:proofErr w:type="spellStart"/>
            <w:r w:rsidRPr="00F83E93">
              <w:rPr>
                <w:i/>
                <w:sz w:val="24"/>
                <w:szCs w:val="24"/>
              </w:rPr>
              <w:t>Cialeo</w:t>
            </w:r>
            <w:proofErr w:type="spellEnd"/>
            <w:r w:rsidRPr="00F83E93">
              <w:rPr>
                <w:i/>
                <w:sz w:val="24"/>
                <w:szCs w:val="24"/>
              </w:rPr>
              <w:t xml:space="preserve">), Nerico, </w:t>
            </w:r>
            <w:proofErr w:type="spellStart"/>
            <w:r w:rsidRPr="00F83E93">
              <w:rPr>
                <w:i/>
                <w:sz w:val="24"/>
                <w:szCs w:val="24"/>
              </w:rPr>
              <w:t>Zammurriello</w:t>
            </w:r>
            <w:proofErr w:type="spellEnd"/>
            <w:r w:rsidRPr="00F83E93">
              <w:rPr>
                <w:i/>
                <w:sz w:val="24"/>
                <w:szCs w:val="24"/>
              </w:rPr>
              <w:t xml:space="preserve">, Padula Piana, S. Vito, Specchia Pianelle, Noce di Cafagna, Rotonda di Piano Marzano - Ponte </w:t>
            </w:r>
            <w:proofErr w:type="spellStart"/>
            <w:r w:rsidRPr="00F83E93">
              <w:rPr>
                <w:i/>
                <w:sz w:val="24"/>
                <w:szCs w:val="24"/>
              </w:rPr>
              <w:t>Ficocchia</w:t>
            </w:r>
            <w:proofErr w:type="spellEnd"/>
            <w:r w:rsidRPr="00F83E93">
              <w:rPr>
                <w:i/>
                <w:sz w:val="24"/>
                <w:szCs w:val="24"/>
              </w:rPr>
              <w:t xml:space="preserve">, S. Lorenzo - innesto SS 401 (Casetta Cantoniera), S.P.31, S. Leonardo - Piano Marzano, Piani, Ospedale - S. Pietro - Piscina comunale - campo sportivo, Cesine, Via Indipendenza - Fontanelle, Abetina - Felitto - Castelluccio S. Pietro, </w:t>
            </w:r>
            <w:proofErr w:type="spellStart"/>
            <w:r w:rsidRPr="00F83E93">
              <w:rPr>
                <w:i/>
                <w:sz w:val="24"/>
                <w:szCs w:val="24"/>
              </w:rPr>
              <w:t>Focarete</w:t>
            </w:r>
            <w:proofErr w:type="spellEnd"/>
            <w:r w:rsidRPr="00F83E93">
              <w:rPr>
                <w:i/>
                <w:sz w:val="24"/>
                <w:szCs w:val="24"/>
              </w:rPr>
              <w:t xml:space="preserve">, Saetta - svincolo, Mauriello, Saetta - Monte Mauro, Serra del </w:t>
            </w:r>
            <w:proofErr w:type="spellStart"/>
            <w:r w:rsidRPr="00F83E93">
              <w:rPr>
                <w:i/>
                <w:sz w:val="24"/>
                <w:szCs w:val="24"/>
              </w:rPr>
              <w:t>Nigro</w:t>
            </w:r>
            <w:proofErr w:type="spellEnd"/>
            <w:r w:rsidRPr="00F83E93">
              <w:rPr>
                <w:i/>
                <w:sz w:val="24"/>
                <w:szCs w:val="24"/>
              </w:rPr>
              <w:t xml:space="preserve">, </w:t>
            </w:r>
            <w:proofErr w:type="spellStart"/>
            <w:r w:rsidRPr="00F83E93">
              <w:rPr>
                <w:i/>
                <w:sz w:val="24"/>
                <w:szCs w:val="24"/>
              </w:rPr>
              <w:t>Domacchia</w:t>
            </w:r>
            <w:proofErr w:type="spellEnd"/>
            <w:r w:rsidRPr="00F83E93">
              <w:rPr>
                <w:i/>
                <w:sz w:val="24"/>
                <w:szCs w:val="24"/>
              </w:rPr>
              <w:t xml:space="preserve">, Monte Carrozzo Cerreto,  Monte Carrozzo - Granito, Pescopagano - Rapone, </w:t>
            </w:r>
            <w:proofErr w:type="spellStart"/>
            <w:r w:rsidRPr="00F83E93">
              <w:rPr>
                <w:i/>
                <w:sz w:val="24"/>
                <w:szCs w:val="24"/>
              </w:rPr>
              <w:t>Voragginose</w:t>
            </w:r>
            <w:proofErr w:type="spellEnd"/>
            <w:r w:rsidRPr="00F83E93">
              <w:rPr>
                <w:i/>
                <w:sz w:val="24"/>
                <w:szCs w:val="24"/>
              </w:rPr>
              <w:t xml:space="preserve"> - Acquedotto, collegamento strada Bosco le Rose, Strada comunale del Bosco,  S. Martino, Tufara, diramazioni Fontanelle, </w:t>
            </w:r>
            <w:proofErr w:type="spellStart"/>
            <w:r w:rsidRPr="00F83E93">
              <w:rPr>
                <w:i/>
                <w:sz w:val="24"/>
                <w:szCs w:val="24"/>
              </w:rPr>
              <w:t>Voragginese</w:t>
            </w:r>
            <w:proofErr w:type="spellEnd"/>
            <w:r w:rsidRPr="00F83E93">
              <w:rPr>
                <w:i/>
                <w:sz w:val="24"/>
                <w:szCs w:val="24"/>
              </w:rPr>
              <w:t xml:space="preserve">, Monacelli, Tratturo </w:t>
            </w:r>
            <w:proofErr w:type="spellStart"/>
            <w:r w:rsidRPr="00F83E93">
              <w:rPr>
                <w:i/>
                <w:sz w:val="24"/>
                <w:szCs w:val="24"/>
              </w:rPr>
              <w:t>Rarito</w:t>
            </w:r>
            <w:proofErr w:type="spellEnd"/>
            <w:r w:rsidRPr="00F83E93">
              <w:rPr>
                <w:i/>
                <w:sz w:val="24"/>
                <w:szCs w:val="24"/>
              </w:rPr>
              <w:t xml:space="preserve"> (Cimitero - Grotte) e diramazioni, Strada Comunale  Isca S. Gregorio, Strada Comunale ex Pescopagano -Rapone Traverse delle Pietre di Mauriello, strada della Contista, Serra del Carpino, Strada Pescopagano-Castelgrande, Strada S. Leonardo –SS.n.7</w:t>
            </w:r>
            <w:r w:rsidR="00F845B5">
              <w:t xml:space="preserve"> </w:t>
            </w:r>
            <w:r w:rsidR="00F845B5" w:rsidRPr="00F845B5">
              <w:rPr>
                <w:sz w:val="24"/>
                <w:szCs w:val="24"/>
              </w:rPr>
              <w:t xml:space="preserve">Obiettivo degli interventi è controllo dei sistemi di raccolta e convogliamento delle acque,  in conformità alla </w:t>
            </w:r>
            <w:r w:rsidR="00F845B5">
              <w:rPr>
                <w:sz w:val="24"/>
                <w:szCs w:val="24"/>
              </w:rPr>
              <w:t>missione</w:t>
            </w:r>
            <w:r w:rsidR="00F845B5" w:rsidRPr="00F845B5">
              <w:rPr>
                <w:sz w:val="24"/>
                <w:szCs w:val="24"/>
              </w:rPr>
              <w:t xml:space="preserve"> </w:t>
            </w:r>
            <w:r w:rsidR="00F845B5">
              <w:rPr>
                <w:sz w:val="24"/>
                <w:szCs w:val="24"/>
              </w:rPr>
              <w:t>6</w:t>
            </w:r>
            <w:r w:rsidR="00F845B5" w:rsidRPr="00F845B5">
              <w:rPr>
                <w:sz w:val="24"/>
                <w:szCs w:val="24"/>
              </w:rPr>
              <w:t xml:space="preserve"> del POA.</w:t>
            </w:r>
          </w:p>
        </w:tc>
      </w:tr>
      <w:tr w:rsidR="00120DFE" w:rsidTr="00953468">
        <w:tc>
          <w:tcPr>
            <w:tcW w:w="773" w:type="dxa"/>
            <w:vAlign w:val="center"/>
          </w:tcPr>
          <w:p w:rsidR="00120DFE" w:rsidRPr="0076200B" w:rsidRDefault="007419FD" w:rsidP="005F2088">
            <w:pPr>
              <w:rPr>
                <w:sz w:val="20"/>
                <w:szCs w:val="20"/>
              </w:rPr>
            </w:pPr>
            <w:r w:rsidRPr="0076200B">
              <w:rPr>
                <w:sz w:val="20"/>
                <w:szCs w:val="20"/>
              </w:rPr>
              <w:t>6.3.2.2</w:t>
            </w:r>
          </w:p>
        </w:tc>
        <w:tc>
          <w:tcPr>
            <w:tcW w:w="9081" w:type="dxa"/>
          </w:tcPr>
          <w:p w:rsidR="00120DFE" w:rsidRPr="0076200B" w:rsidRDefault="007419FD" w:rsidP="00BD10E9">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sidRPr="0076200B">
              <w:rPr>
                <w:sz w:val="20"/>
                <w:szCs w:val="20"/>
              </w:rPr>
              <w:t>Gli interventi consistono nella riapertura di cunetta con l’uso dell’escavatore</w:t>
            </w:r>
          </w:p>
        </w:tc>
      </w:tr>
      <w:tr w:rsidR="00120DFE" w:rsidTr="00953468">
        <w:tc>
          <w:tcPr>
            <w:tcW w:w="773" w:type="dxa"/>
            <w:vAlign w:val="center"/>
          </w:tcPr>
          <w:p w:rsidR="00120DFE" w:rsidRDefault="007419FD" w:rsidP="007419FD">
            <w:pPr>
              <w:rPr>
                <w:sz w:val="20"/>
                <w:szCs w:val="20"/>
              </w:rPr>
            </w:pPr>
            <w:r>
              <w:rPr>
                <w:sz w:val="20"/>
                <w:szCs w:val="20"/>
              </w:rPr>
              <w:t>2.1.2</w:t>
            </w:r>
          </w:p>
        </w:tc>
        <w:tc>
          <w:tcPr>
            <w:tcW w:w="9081" w:type="dxa"/>
          </w:tcPr>
          <w:p w:rsidR="00120DFE" w:rsidRPr="000A5176" w:rsidRDefault="005F2088" w:rsidP="00B27502">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sidRPr="00B27502">
              <w:rPr>
                <w:sz w:val="20"/>
                <w:szCs w:val="20"/>
              </w:rPr>
              <w:t>Gli interventi previsti consistono nella realizzazione di una staccionata  lungo</w:t>
            </w:r>
            <w:r>
              <w:rPr>
                <w:sz w:val="20"/>
                <w:szCs w:val="20"/>
              </w:rPr>
              <w:t xml:space="preserve"> il viale del Cimitero</w:t>
            </w:r>
            <w:r w:rsidR="007419FD">
              <w:rPr>
                <w:sz w:val="20"/>
                <w:szCs w:val="20"/>
              </w:rPr>
              <w:t xml:space="preserve"> e lungo la strada san Leonardo</w:t>
            </w:r>
          </w:p>
        </w:tc>
      </w:tr>
      <w:tr w:rsidR="005F2088" w:rsidTr="00953468">
        <w:tc>
          <w:tcPr>
            <w:tcW w:w="773" w:type="dxa"/>
            <w:vAlign w:val="center"/>
          </w:tcPr>
          <w:p w:rsidR="005F2088" w:rsidRDefault="007419FD" w:rsidP="007419FD">
            <w:pPr>
              <w:rPr>
                <w:sz w:val="20"/>
                <w:szCs w:val="20"/>
              </w:rPr>
            </w:pPr>
            <w:r>
              <w:rPr>
                <w:sz w:val="20"/>
                <w:szCs w:val="20"/>
              </w:rPr>
              <w:t>2.1.3</w:t>
            </w:r>
          </w:p>
        </w:tc>
        <w:tc>
          <w:tcPr>
            <w:tcW w:w="9081" w:type="dxa"/>
          </w:tcPr>
          <w:p w:rsidR="005F2088" w:rsidRPr="00B27502" w:rsidRDefault="005F2088" w:rsidP="00B27502">
            <w:pPr>
              <w:tabs>
                <w:tab w:val="left" w:pos="0"/>
                <w:tab w:val="left" w:pos="567"/>
                <w:tab w:val="left" w:pos="2592"/>
                <w:tab w:val="left" w:pos="6336"/>
                <w:tab w:val="left" w:pos="7920"/>
                <w:tab w:val="right" w:pos="9504"/>
                <w:tab w:val="left" w:pos="9781"/>
                <w:tab w:val="right" w:pos="10656"/>
              </w:tabs>
              <w:spacing w:line="240" w:lineRule="atLeast"/>
              <w:jc w:val="both"/>
              <w:rPr>
                <w:sz w:val="20"/>
                <w:szCs w:val="20"/>
              </w:rPr>
            </w:pPr>
            <w:r w:rsidRPr="00B27502">
              <w:rPr>
                <w:sz w:val="20"/>
                <w:szCs w:val="20"/>
              </w:rPr>
              <w:t>Gli interventi previsti consistono</w:t>
            </w:r>
            <w:r>
              <w:rPr>
                <w:sz w:val="20"/>
                <w:szCs w:val="20"/>
              </w:rPr>
              <w:t xml:space="preserve"> nel completamento della staccionata  nel Parco della Rimembranza</w:t>
            </w:r>
          </w:p>
        </w:tc>
      </w:tr>
    </w:tbl>
    <w:p w:rsidR="00120DFE" w:rsidRDefault="00120DFE" w:rsidP="00120DFE">
      <w:pPr>
        <w:pStyle w:val="Default"/>
        <w:jc w:val="both"/>
        <w:rPr>
          <w:sz w:val="22"/>
          <w:szCs w:val="22"/>
        </w:rPr>
      </w:pPr>
    </w:p>
    <w:p w:rsidR="000F0AC8" w:rsidRDefault="000F0AC8">
      <w:pPr>
        <w:pBdr>
          <w:top w:val="nil"/>
          <w:left w:val="nil"/>
          <w:bottom w:val="nil"/>
          <w:right w:val="nil"/>
          <w:between w:val="nil"/>
        </w:pBdr>
        <w:spacing w:after="0" w:line="240" w:lineRule="auto"/>
        <w:rPr>
          <w:color w:val="000000"/>
        </w:rPr>
      </w:pPr>
    </w:p>
    <w:p w:rsidR="000F0AC8" w:rsidRDefault="000F0AC8">
      <w:pPr>
        <w:pBdr>
          <w:top w:val="nil"/>
          <w:left w:val="nil"/>
          <w:bottom w:val="nil"/>
          <w:right w:val="nil"/>
          <w:between w:val="nil"/>
        </w:pBdr>
        <w:spacing w:after="0" w:line="240" w:lineRule="auto"/>
        <w:rPr>
          <w:color w:val="000000"/>
        </w:rPr>
      </w:pPr>
    </w:p>
    <w:p w:rsidR="00321473" w:rsidRPr="00321473" w:rsidRDefault="00321473" w:rsidP="00321473">
      <w:pPr>
        <w:autoSpaceDE w:val="0"/>
        <w:autoSpaceDN w:val="0"/>
        <w:adjustRightInd w:val="0"/>
        <w:spacing w:after="0" w:line="240" w:lineRule="auto"/>
        <w:rPr>
          <w:rFonts w:eastAsiaTheme="minorHAnsi"/>
          <w:color w:val="000000"/>
          <w:lang w:eastAsia="en-US"/>
        </w:rPr>
      </w:pPr>
    </w:p>
    <w:p w:rsidR="00321473" w:rsidRPr="00321473" w:rsidRDefault="00321473" w:rsidP="00321473">
      <w:pPr>
        <w:autoSpaceDE w:val="0"/>
        <w:autoSpaceDN w:val="0"/>
        <w:adjustRightInd w:val="0"/>
        <w:spacing w:after="0" w:line="240" w:lineRule="auto"/>
        <w:rPr>
          <w:rFonts w:eastAsiaTheme="minorHAnsi"/>
          <w:color w:val="000000"/>
          <w:sz w:val="24"/>
          <w:szCs w:val="24"/>
          <w:lang w:eastAsia="en-US"/>
        </w:rPr>
      </w:pPr>
      <w:r w:rsidRPr="00321473">
        <w:rPr>
          <w:rFonts w:eastAsiaTheme="minorHAnsi"/>
          <w:color w:val="000000"/>
          <w:sz w:val="24"/>
          <w:szCs w:val="24"/>
          <w:lang w:eastAsia="en-US"/>
        </w:rPr>
        <w:t xml:space="preserve">INDICAZIONE DELLO </w:t>
      </w:r>
      <w:proofErr w:type="gramStart"/>
      <w:r w:rsidRPr="00321473">
        <w:rPr>
          <w:rFonts w:eastAsiaTheme="minorHAnsi"/>
          <w:color w:val="000000"/>
          <w:sz w:val="24"/>
          <w:szCs w:val="24"/>
          <w:lang w:eastAsia="en-US"/>
        </w:rPr>
        <w:t>SVILUPPO  INTERESSANTE</w:t>
      </w:r>
      <w:proofErr w:type="gramEnd"/>
      <w:r w:rsidRPr="00321473">
        <w:rPr>
          <w:rFonts w:eastAsiaTheme="minorHAnsi"/>
          <w:color w:val="000000"/>
          <w:sz w:val="24"/>
          <w:szCs w:val="24"/>
          <w:lang w:eastAsia="en-US"/>
        </w:rPr>
        <w:t xml:space="preserve">  GLI INTERVENTI</w:t>
      </w:r>
    </w:p>
    <w:p w:rsidR="00321473" w:rsidRPr="00321473" w:rsidRDefault="00321473" w:rsidP="00321473">
      <w:pPr>
        <w:autoSpaceDE w:val="0"/>
        <w:autoSpaceDN w:val="0"/>
        <w:adjustRightInd w:val="0"/>
        <w:spacing w:after="0" w:line="240" w:lineRule="auto"/>
        <w:rPr>
          <w:rFonts w:eastAsiaTheme="minorHAnsi"/>
          <w:color w:val="000000"/>
          <w:sz w:val="24"/>
          <w:szCs w:val="24"/>
          <w:lang w:eastAsia="en-US"/>
        </w:rPr>
      </w:pPr>
    </w:p>
    <w:tbl>
      <w:tblPr>
        <w:tblStyle w:val="Grigliatabella4"/>
        <w:tblW w:w="8613" w:type="dxa"/>
        <w:tblLayout w:type="fixed"/>
        <w:tblLook w:val="04A0" w:firstRow="1" w:lastRow="0" w:firstColumn="1" w:lastColumn="0" w:noHBand="0" w:noVBand="1"/>
      </w:tblPr>
      <w:tblGrid>
        <w:gridCol w:w="675"/>
        <w:gridCol w:w="1418"/>
        <w:gridCol w:w="567"/>
        <w:gridCol w:w="5953"/>
      </w:tblGrid>
      <w:tr w:rsidR="00321473" w:rsidRPr="00321473" w:rsidTr="00BA21DB">
        <w:tc>
          <w:tcPr>
            <w:tcW w:w="675" w:type="dxa"/>
            <w:vAlign w:val="center"/>
          </w:tcPr>
          <w:p w:rsidR="00321473" w:rsidRPr="00321473" w:rsidRDefault="00321473" w:rsidP="00321473">
            <w:pPr>
              <w:autoSpaceDE w:val="0"/>
              <w:autoSpaceDN w:val="0"/>
              <w:adjustRightInd w:val="0"/>
              <w:rPr>
                <w:color w:val="000000"/>
                <w:sz w:val="24"/>
                <w:szCs w:val="24"/>
              </w:rPr>
            </w:pPr>
            <w:r w:rsidRPr="00321473">
              <w:rPr>
                <w:color w:val="000000"/>
                <w:sz w:val="24"/>
                <w:szCs w:val="24"/>
              </w:rPr>
              <w:t>N.</w:t>
            </w:r>
          </w:p>
        </w:tc>
        <w:tc>
          <w:tcPr>
            <w:tcW w:w="1418" w:type="dxa"/>
            <w:vAlign w:val="center"/>
          </w:tcPr>
          <w:p w:rsidR="00321473" w:rsidRPr="00321473" w:rsidRDefault="00321473" w:rsidP="00321473">
            <w:pPr>
              <w:autoSpaceDE w:val="0"/>
              <w:autoSpaceDN w:val="0"/>
              <w:adjustRightInd w:val="0"/>
              <w:rPr>
                <w:color w:val="000000"/>
                <w:sz w:val="24"/>
                <w:szCs w:val="24"/>
              </w:rPr>
            </w:pPr>
            <w:proofErr w:type="spellStart"/>
            <w:r w:rsidRPr="00321473">
              <w:rPr>
                <w:color w:val="000000"/>
                <w:sz w:val="24"/>
                <w:szCs w:val="24"/>
              </w:rPr>
              <w:t>Sup</w:t>
            </w:r>
            <w:proofErr w:type="spellEnd"/>
            <w:r w:rsidRPr="00321473">
              <w:rPr>
                <w:color w:val="000000"/>
                <w:sz w:val="24"/>
                <w:szCs w:val="24"/>
              </w:rPr>
              <w:t xml:space="preserve">. </w:t>
            </w:r>
            <w:proofErr w:type="spellStart"/>
            <w:r w:rsidRPr="00321473">
              <w:rPr>
                <w:color w:val="000000"/>
                <w:sz w:val="24"/>
                <w:szCs w:val="24"/>
              </w:rPr>
              <w:t>Int</w:t>
            </w:r>
            <w:proofErr w:type="spellEnd"/>
            <w:r w:rsidRPr="00321473">
              <w:rPr>
                <w:color w:val="000000"/>
                <w:sz w:val="24"/>
                <w:szCs w:val="24"/>
              </w:rPr>
              <w:t>. /Est. Intervento</w:t>
            </w:r>
          </w:p>
        </w:tc>
        <w:tc>
          <w:tcPr>
            <w:tcW w:w="567" w:type="dxa"/>
            <w:vAlign w:val="center"/>
          </w:tcPr>
          <w:p w:rsidR="00321473" w:rsidRPr="00321473" w:rsidRDefault="00321473" w:rsidP="00321473">
            <w:pPr>
              <w:autoSpaceDE w:val="0"/>
              <w:autoSpaceDN w:val="0"/>
              <w:adjustRightInd w:val="0"/>
              <w:rPr>
                <w:color w:val="000000"/>
                <w:sz w:val="24"/>
                <w:szCs w:val="24"/>
              </w:rPr>
            </w:pPr>
            <w:r w:rsidRPr="00321473">
              <w:rPr>
                <w:color w:val="000000"/>
                <w:sz w:val="24"/>
                <w:szCs w:val="24"/>
              </w:rPr>
              <w:t>MS</w:t>
            </w:r>
          </w:p>
        </w:tc>
        <w:tc>
          <w:tcPr>
            <w:tcW w:w="5953" w:type="dxa"/>
            <w:vAlign w:val="center"/>
          </w:tcPr>
          <w:p w:rsidR="00321473" w:rsidRPr="00321473" w:rsidRDefault="00321473" w:rsidP="00321473">
            <w:pPr>
              <w:autoSpaceDE w:val="0"/>
              <w:autoSpaceDN w:val="0"/>
              <w:adjustRightInd w:val="0"/>
              <w:rPr>
                <w:color w:val="000000"/>
                <w:sz w:val="24"/>
                <w:szCs w:val="24"/>
              </w:rPr>
            </w:pPr>
            <w:r w:rsidRPr="00321473">
              <w:rPr>
                <w:color w:val="000000"/>
                <w:sz w:val="24"/>
                <w:szCs w:val="24"/>
              </w:rPr>
              <w:t>Intervento</w:t>
            </w:r>
          </w:p>
        </w:tc>
      </w:tr>
      <w:tr w:rsidR="00321473" w:rsidRPr="00321473" w:rsidTr="00BA21DB">
        <w:tc>
          <w:tcPr>
            <w:tcW w:w="675" w:type="dxa"/>
            <w:vAlign w:val="center"/>
          </w:tcPr>
          <w:p w:rsidR="00321473" w:rsidRPr="00321473" w:rsidRDefault="00321473" w:rsidP="00321473">
            <w:pPr>
              <w:autoSpaceDE w:val="0"/>
              <w:autoSpaceDN w:val="0"/>
              <w:adjustRightInd w:val="0"/>
              <w:rPr>
                <w:color w:val="000000"/>
                <w:sz w:val="24"/>
                <w:szCs w:val="24"/>
              </w:rPr>
            </w:pPr>
            <w:r w:rsidRPr="00321473">
              <w:rPr>
                <w:color w:val="000000"/>
                <w:sz w:val="24"/>
                <w:szCs w:val="24"/>
              </w:rPr>
              <w:t xml:space="preserve">1 </w:t>
            </w:r>
          </w:p>
        </w:tc>
        <w:tc>
          <w:tcPr>
            <w:tcW w:w="1418" w:type="dxa"/>
            <w:vAlign w:val="center"/>
          </w:tcPr>
          <w:p w:rsidR="00321473" w:rsidRPr="00321473" w:rsidRDefault="00321473" w:rsidP="00321473">
            <w:pPr>
              <w:autoSpaceDE w:val="0"/>
              <w:autoSpaceDN w:val="0"/>
              <w:adjustRightInd w:val="0"/>
              <w:rPr>
                <w:color w:val="000000"/>
                <w:sz w:val="24"/>
                <w:szCs w:val="24"/>
              </w:rPr>
            </w:pPr>
            <w:bookmarkStart w:id="0" w:name="_GoBack"/>
            <w:bookmarkEnd w:id="0"/>
          </w:p>
        </w:tc>
        <w:tc>
          <w:tcPr>
            <w:tcW w:w="567" w:type="dxa"/>
            <w:vAlign w:val="center"/>
          </w:tcPr>
          <w:p w:rsidR="00321473" w:rsidRPr="00321473" w:rsidRDefault="00321473" w:rsidP="00321473">
            <w:pPr>
              <w:autoSpaceDE w:val="0"/>
              <w:autoSpaceDN w:val="0"/>
              <w:adjustRightInd w:val="0"/>
              <w:rPr>
                <w:b/>
                <w:color w:val="000000"/>
                <w:sz w:val="24"/>
                <w:szCs w:val="24"/>
              </w:rPr>
            </w:pPr>
          </w:p>
        </w:tc>
        <w:tc>
          <w:tcPr>
            <w:tcW w:w="5953" w:type="dxa"/>
          </w:tcPr>
          <w:p w:rsidR="00321473" w:rsidRPr="00321473" w:rsidRDefault="00321473" w:rsidP="00321473">
            <w:pPr>
              <w:autoSpaceDE w:val="0"/>
              <w:autoSpaceDN w:val="0"/>
              <w:adjustRightInd w:val="0"/>
              <w:rPr>
                <w:color w:val="000000"/>
                <w:sz w:val="24"/>
                <w:szCs w:val="24"/>
              </w:rPr>
            </w:pPr>
          </w:p>
        </w:tc>
      </w:tr>
      <w:tr w:rsidR="00321473" w:rsidRPr="00321473" w:rsidTr="00BA21DB">
        <w:tc>
          <w:tcPr>
            <w:tcW w:w="675" w:type="dxa"/>
            <w:vAlign w:val="center"/>
          </w:tcPr>
          <w:p w:rsidR="00321473" w:rsidRPr="00321473" w:rsidRDefault="00321473" w:rsidP="00321473">
            <w:pPr>
              <w:autoSpaceDE w:val="0"/>
              <w:autoSpaceDN w:val="0"/>
              <w:adjustRightInd w:val="0"/>
              <w:rPr>
                <w:color w:val="000000"/>
                <w:sz w:val="24"/>
                <w:szCs w:val="24"/>
              </w:rPr>
            </w:pPr>
            <w:r w:rsidRPr="00321473">
              <w:rPr>
                <w:color w:val="000000"/>
                <w:sz w:val="24"/>
                <w:szCs w:val="24"/>
              </w:rPr>
              <w:t>2</w:t>
            </w:r>
          </w:p>
        </w:tc>
        <w:tc>
          <w:tcPr>
            <w:tcW w:w="1418" w:type="dxa"/>
            <w:vAlign w:val="center"/>
          </w:tcPr>
          <w:p w:rsidR="00321473" w:rsidRPr="00321473" w:rsidRDefault="00321473" w:rsidP="00321473">
            <w:pPr>
              <w:autoSpaceDE w:val="0"/>
              <w:autoSpaceDN w:val="0"/>
              <w:adjustRightInd w:val="0"/>
              <w:rPr>
                <w:color w:val="000000"/>
                <w:sz w:val="24"/>
                <w:szCs w:val="24"/>
              </w:rPr>
            </w:pPr>
            <w:r w:rsidRPr="00321473">
              <w:rPr>
                <w:color w:val="000000"/>
                <w:sz w:val="24"/>
                <w:szCs w:val="24"/>
              </w:rPr>
              <w:t xml:space="preserve">gg. </w:t>
            </w:r>
            <w:r w:rsidR="00316F08">
              <w:rPr>
                <w:color w:val="000000"/>
                <w:sz w:val="24"/>
                <w:szCs w:val="24"/>
              </w:rPr>
              <w:t>10</w:t>
            </w:r>
            <w:r>
              <w:rPr>
                <w:color w:val="000000"/>
                <w:sz w:val="24"/>
                <w:szCs w:val="24"/>
              </w:rPr>
              <w:t>0</w:t>
            </w:r>
          </w:p>
        </w:tc>
        <w:tc>
          <w:tcPr>
            <w:tcW w:w="567" w:type="dxa"/>
            <w:vAlign w:val="center"/>
          </w:tcPr>
          <w:p w:rsidR="00321473" w:rsidRPr="00321473" w:rsidRDefault="00321473" w:rsidP="00321473">
            <w:pPr>
              <w:autoSpaceDE w:val="0"/>
              <w:autoSpaceDN w:val="0"/>
              <w:adjustRightInd w:val="0"/>
              <w:rPr>
                <w:b/>
                <w:color w:val="000000"/>
                <w:sz w:val="24"/>
                <w:szCs w:val="24"/>
              </w:rPr>
            </w:pPr>
            <w:r w:rsidRPr="00321473">
              <w:rPr>
                <w:b/>
                <w:color w:val="000000"/>
                <w:sz w:val="24"/>
                <w:szCs w:val="24"/>
              </w:rPr>
              <w:t>2</w:t>
            </w:r>
          </w:p>
        </w:tc>
        <w:tc>
          <w:tcPr>
            <w:tcW w:w="5953" w:type="dxa"/>
          </w:tcPr>
          <w:p w:rsidR="00321473" w:rsidRPr="00321473" w:rsidRDefault="00321473" w:rsidP="00321473">
            <w:pPr>
              <w:autoSpaceDE w:val="0"/>
              <w:autoSpaceDN w:val="0"/>
              <w:adjustRightInd w:val="0"/>
              <w:rPr>
                <w:color w:val="000000"/>
                <w:sz w:val="24"/>
                <w:szCs w:val="24"/>
              </w:rPr>
            </w:pPr>
            <w:r w:rsidRPr="00321473">
              <w:rPr>
                <w:color w:val="000000"/>
                <w:sz w:val="24"/>
                <w:szCs w:val="24"/>
              </w:rPr>
              <w:t>Np 001</w:t>
            </w:r>
          </w:p>
          <w:p w:rsidR="00321473" w:rsidRPr="00321473" w:rsidRDefault="00321473" w:rsidP="00321473">
            <w:pPr>
              <w:autoSpaceDE w:val="0"/>
              <w:autoSpaceDN w:val="0"/>
              <w:adjustRightInd w:val="0"/>
              <w:rPr>
                <w:color w:val="000000"/>
                <w:sz w:val="24"/>
                <w:szCs w:val="24"/>
              </w:rPr>
            </w:pPr>
            <w:r w:rsidRPr="00321473">
              <w:rPr>
                <w:color w:val="000000"/>
                <w:sz w:val="24"/>
                <w:szCs w:val="24"/>
              </w:rPr>
              <w:t xml:space="preserve"> Costo medio di una giornata contributiva</w:t>
            </w:r>
          </w:p>
        </w:tc>
      </w:tr>
      <w:tr w:rsidR="00321473" w:rsidRPr="00321473" w:rsidTr="00BA21DB">
        <w:tc>
          <w:tcPr>
            <w:tcW w:w="675" w:type="dxa"/>
            <w:vAlign w:val="center"/>
          </w:tcPr>
          <w:p w:rsidR="00321473" w:rsidRPr="00321473" w:rsidRDefault="00321473" w:rsidP="00321473">
            <w:pPr>
              <w:autoSpaceDE w:val="0"/>
              <w:autoSpaceDN w:val="0"/>
              <w:adjustRightInd w:val="0"/>
              <w:rPr>
                <w:color w:val="000000"/>
                <w:sz w:val="24"/>
                <w:szCs w:val="24"/>
              </w:rPr>
            </w:pPr>
            <w:r w:rsidRPr="00321473">
              <w:rPr>
                <w:color w:val="000000"/>
                <w:sz w:val="24"/>
                <w:szCs w:val="24"/>
              </w:rPr>
              <w:t>3</w:t>
            </w:r>
          </w:p>
        </w:tc>
        <w:tc>
          <w:tcPr>
            <w:tcW w:w="1418" w:type="dxa"/>
            <w:vAlign w:val="center"/>
          </w:tcPr>
          <w:p w:rsidR="00321473" w:rsidRPr="00321473" w:rsidRDefault="00321473" w:rsidP="00321473">
            <w:pPr>
              <w:autoSpaceDE w:val="0"/>
              <w:autoSpaceDN w:val="0"/>
              <w:adjustRightInd w:val="0"/>
              <w:rPr>
                <w:color w:val="000000"/>
                <w:sz w:val="24"/>
                <w:szCs w:val="24"/>
              </w:rPr>
            </w:pPr>
          </w:p>
        </w:tc>
        <w:tc>
          <w:tcPr>
            <w:tcW w:w="567" w:type="dxa"/>
            <w:vAlign w:val="center"/>
          </w:tcPr>
          <w:p w:rsidR="00321473" w:rsidRPr="00321473" w:rsidRDefault="00321473" w:rsidP="00321473">
            <w:pPr>
              <w:autoSpaceDE w:val="0"/>
              <w:autoSpaceDN w:val="0"/>
              <w:adjustRightInd w:val="0"/>
              <w:rPr>
                <w:b/>
                <w:color w:val="000000"/>
                <w:sz w:val="24"/>
                <w:szCs w:val="24"/>
              </w:rPr>
            </w:pPr>
          </w:p>
        </w:tc>
        <w:tc>
          <w:tcPr>
            <w:tcW w:w="5953" w:type="dxa"/>
          </w:tcPr>
          <w:p w:rsidR="00F244A3" w:rsidRPr="00321473" w:rsidRDefault="00F244A3" w:rsidP="00321473">
            <w:pPr>
              <w:autoSpaceDE w:val="0"/>
              <w:autoSpaceDN w:val="0"/>
              <w:adjustRightInd w:val="0"/>
              <w:rPr>
                <w:color w:val="000000"/>
                <w:sz w:val="24"/>
                <w:szCs w:val="24"/>
              </w:rPr>
            </w:pPr>
          </w:p>
        </w:tc>
      </w:tr>
      <w:tr w:rsidR="00F244A3" w:rsidRPr="00321473" w:rsidTr="00BA21DB">
        <w:tc>
          <w:tcPr>
            <w:tcW w:w="675" w:type="dxa"/>
            <w:vAlign w:val="center"/>
          </w:tcPr>
          <w:p w:rsidR="00F244A3" w:rsidRPr="00321473" w:rsidRDefault="00F244A3" w:rsidP="00321473">
            <w:pPr>
              <w:autoSpaceDE w:val="0"/>
              <w:autoSpaceDN w:val="0"/>
              <w:adjustRightInd w:val="0"/>
              <w:rPr>
                <w:color w:val="000000"/>
                <w:sz w:val="24"/>
                <w:szCs w:val="24"/>
              </w:rPr>
            </w:pPr>
            <w:r w:rsidRPr="00321473">
              <w:rPr>
                <w:color w:val="000000"/>
                <w:sz w:val="24"/>
                <w:szCs w:val="24"/>
              </w:rPr>
              <w:t>4</w:t>
            </w:r>
          </w:p>
        </w:tc>
        <w:tc>
          <w:tcPr>
            <w:tcW w:w="1418" w:type="dxa"/>
            <w:vAlign w:val="center"/>
          </w:tcPr>
          <w:p w:rsidR="00F244A3" w:rsidRPr="00321473" w:rsidRDefault="00F244A3" w:rsidP="00D105BA">
            <w:pPr>
              <w:autoSpaceDE w:val="0"/>
              <w:autoSpaceDN w:val="0"/>
              <w:adjustRightInd w:val="0"/>
              <w:rPr>
                <w:color w:val="000000"/>
                <w:sz w:val="24"/>
                <w:szCs w:val="24"/>
              </w:rPr>
            </w:pPr>
          </w:p>
        </w:tc>
        <w:tc>
          <w:tcPr>
            <w:tcW w:w="567" w:type="dxa"/>
            <w:vAlign w:val="center"/>
          </w:tcPr>
          <w:p w:rsidR="00F244A3" w:rsidRPr="00321473" w:rsidRDefault="00F244A3" w:rsidP="00D105BA">
            <w:pPr>
              <w:autoSpaceDE w:val="0"/>
              <w:autoSpaceDN w:val="0"/>
              <w:adjustRightInd w:val="0"/>
              <w:rPr>
                <w:b/>
                <w:color w:val="000000"/>
                <w:sz w:val="24"/>
                <w:szCs w:val="24"/>
              </w:rPr>
            </w:pPr>
          </w:p>
        </w:tc>
        <w:tc>
          <w:tcPr>
            <w:tcW w:w="5953" w:type="dxa"/>
          </w:tcPr>
          <w:p w:rsidR="00F244A3" w:rsidRPr="00321473" w:rsidRDefault="00F244A3" w:rsidP="00D105BA">
            <w:pPr>
              <w:autoSpaceDE w:val="0"/>
              <w:autoSpaceDN w:val="0"/>
              <w:adjustRightInd w:val="0"/>
              <w:rPr>
                <w:color w:val="000000"/>
                <w:sz w:val="24"/>
                <w:szCs w:val="24"/>
              </w:rPr>
            </w:pPr>
          </w:p>
        </w:tc>
      </w:tr>
      <w:tr w:rsidR="00F244A3" w:rsidRPr="00321473" w:rsidTr="00BA21DB">
        <w:tc>
          <w:tcPr>
            <w:tcW w:w="675" w:type="dxa"/>
            <w:vAlign w:val="center"/>
          </w:tcPr>
          <w:p w:rsidR="00F244A3" w:rsidRPr="00321473" w:rsidRDefault="00F244A3" w:rsidP="00321473">
            <w:pPr>
              <w:autoSpaceDE w:val="0"/>
              <w:autoSpaceDN w:val="0"/>
              <w:adjustRightInd w:val="0"/>
              <w:rPr>
                <w:color w:val="000000"/>
                <w:sz w:val="24"/>
                <w:szCs w:val="24"/>
              </w:rPr>
            </w:pPr>
            <w:r w:rsidRPr="00321473">
              <w:rPr>
                <w:color w:val="000000"/>
                <w:sz w:val="24"/>
                <w:szCs w:val="24"/>
              </w:rPr>
              <w:t>5</w:t>
            </w:r>
          </w:p>
        </w:tc>
        <w:tc>
          <w:tcPr>
            <w:tcW w:w="1418" w:type="dxa"/>
            <w:vAlign w:val="center"/>
          </w:tcPr>
          <w:p w:rsidR="00F244A3" w:rsidRPr="00321473" w:rsidRDefault="00F244A3" w:rsidP="00CB6B51">
            <w:pPr>
              <w:autoSpaceDE w:val="0"/>
              <w:autoSpaceDN w:val="0"/>
              <w:adjustRightInd w:val="0"/>
              <w:rPr>
                <w:color w:val="000000"/>
                <w:sz w:val="24"/>
                <w:szCs w:val="24"/>
              </w:rPr>
            </w:pPr>
          </w:p>
        </w:tc>
        <w:tc>
          <w:tcPr>
            <w:tcW w:w="567" w:type="dxa"/>
            <w:vAlign w:val="center"/>
          </w:tcPr>
          <w:p w:rsidR="00F244A3" w:rsidRPr="00321473" w:rsidRDefault="00F244A3" w:rsidP="00CB6B51">
            <w:pPr>
              <w:autoSpaceDE w:val="0"/>
              <w:autoSpaceDN w:val="0"/>
              <w:adjustRightInd w:val="0"/>
              <w:rPr>
                <w:b/>
                <w:color w:val="000000"/>
                <w:sz w:val="24"/>
                <w:szCs w:val="24"/>
              </w:rPr>
            </w:pPr>
          </w:p>
        </w:tc>
        <w:tc>
          <w:tcPr>
            <w:tcW w:w="5953" w:type="dxa"/>
          </w:tcPr>
          <w:p w:rsidR="00F244A3" w:rsidRPr="00321473" w:rsidRDefault="00F244A3" w:rsidP="00CB6B51">
            <w:pPr>
              <w:autoSpaceDE w:val="0"/>
              <w:autoSpaceDN w:val="0"/>
              <w:adjustRightInd w:val="0"/>
              <w:rPr>
                <w:color w:val="000000"/>
                <w:sz w:val="24"/>
                <w:szCs w:val="24"/>
              </w:rPr>
            </w:pPr>
          </w:p>
        </w:tc>
      </w:tr>
      <w:tr w:rsidR="00F244A3" w:rsidRPr="00321473" w:rsidTr="00BA21DB">
        <w:tc>
          <w:tcPr>
            <w:tcW w:w="675" w:type="dxa"/>
            <w:vAlign w:val="center"/>
          </w:tcPr>
          <w:p w:rsidR="00F244A3" w:rsidRPr="00321473" w:rsidRDefault="00F244A3" w:rsidP="00321473">
            <w:pPr>
              <w:autoSpaceDE w:val="0"/>
              <w:autoSpaceDN w:val="0"/>
              <w:adjustRightInd w:val="0"/>
              <w:rPr>
                <w:color w:val="000000"/>
                <w:sz w:val="24"/>
                <w:szCs w:val="24"/>
              </w:rPr>
            </w:pPr>
            <w:r w:rsidRPr="00321473">
              <w:rPr>
                <w:color w:val="000000"/>
                <w:sz w:val="24"/>
                <w:szCs w:val="24"/>
              </w:rPr>
              <w:t>6</w:t>
            </w:r>
          </w:p>
        </w:tc>
        <w:tc>
          <w:tcPr>
            <w:tcW w:w="1418" w:type="dxa"/>
            <w:vAlign w:val="center"/>
          </w:tcPr>
          <w:p w:rsidR="00F244A3" w:rsidRPr="00321473" w:rsidRDefault="00F244A3" w:rsidP="00CB6B51">
            <w:pPr>
              <w:autoSpaceDE w:val="0"/>
              <w:autoSpaceDN w:val="0"/>
              <w:adjustRightInd w:val="0"/>
              <w:rPr>
                <w:color w:val="000000"/>
                <w:sz w:val="24"/>
                <w:szCs w:val="24"/>
              </w:rPr>
            </w:pPr>
          </w:p>
        </w:tc>
        <w:tc>
          <w:tcPr>
            <w:tcW w:w="567" w:type="dxa"/>
            <w:vAlign w:val="center"/>
          </w:tcPr>
          <w:p w:rsidR="00F244A3" w:rsidRPr="00321473" w:rsidRDefault="00F244A3" w:rsidP="00CB6B51">
            <w:pPr>
              <w:autoSpaceDE w:val="0"/>
              <w:autoSpaceDN w:val="0"/>
              <w:adjustRightInd w:val="0"/>
              <w:rPr>
                <w:b/>
                <w:color w:val="000000"/>
                <w:sz w:val="24"/>
                <w:szCs w:val="24"/>
              </w:rPr>
            </w:pPr>
          </w:p>
        </w:tc>
        <w:tc>
          <w:tcPr>
            <w:tcW w:w="5953" w:type="dxa"/>
          </w:tcPr>
          <w:p w:rsidR="00F244A3" w:rsidRPr="00321473" w:rsidRDefault="00F244A3" w:rsidP="00CB6B51">
            <w:pPr>
              <w:autoSpaceDE w:val="0"/>
              <w:autoSpaceDN w:val="0"/>
              <w:adjustRightInd w:val="0"/>
              <w:rPr>
                <w:color w:val="000000"/>
                <w:sz w:val="24"/>
                <w:szCs w:val="24"/>
              </w:rPr>
            </w:pPr>
          </w:p>
        </w:tc>
      </w:tr>
      <w:tr w:rsidR="00F244A3" w:rsidRPr="00321473" w:rsidTr="00BA21DB">
        <w:tc>
          <w:tcPr>
            <w:tcW w:w="675" w:type="dxa"/>
            <w:vAlign w:val="center"/>
          </w:tcPr>
          <w:p w:rsidR="00F244A3" w:rsidRPr="00321473" w:rsidRDefault="00F244A3" w:rsidP="00321473">
            <w:pPr>
              <w:autoSpaceDE w:val="0"/>
              <w:autoSpaceDN w:val="0"/>
              <w:adjustRightInd w:val="0"/>
              <w:rPr>
                <w:color w:val="000000"/>
                <w:sz w:val="24"/>
                <w:szCs w:val="24"/>
              </w:rPr>
            </w:pPr>
            <w:r w:rsidRPr="00321473">
              <w:rPr>
                <w:color w:val="000000"/>
                <w:sz w:val="24"/>
                <w:szCs w:val="24"/>
              </w:rPr>
              <w:t>7</w:t>
            </w:r>
          </w:p>
        </w:tc>
        <w:tc>
          <w:tcPr>
            <w:tcW w:w="1418" w:type="dxa"/>
            <w:vAlign w:val="center"/>
          </w:tcPr>
          <w:p w:rsidR="00F244A3" w:rsidRPr="00321473" w:rsidRDefault="00F244A3" w:rsidP="00B9209B">
            <w:pPr>
              <w:autoSpaceDE w:val="0"/>
              <w:autoSpaceDN w:val="0"/>
              <w:adjustRightInd w:val="0"/>
              <w:rPr>
                <w:color w:val="000000"/>
                <w:sz w:val="24"/>
                <w:szCs w:val="24"/>
              </w:rPr>
            </w:pPr>
          </w:p>
        </w:tc>
        <w:tc>
          <w:tcPr>
            <w:tcW w:w="567" w:type="dxa"/>
            <w:vAlign w:val="center"/>
          </w:tcPr>
          <w:p w:rsidR="00F244A3" w:rsidRPr="00321473" w:rsidRDefault="00F244A3" w:rsidP="00B9209B">
            <w:pPr>
              <w:autoSpaceDE w:val="0"/>
              <w:autoSpaceDN w:val="0"/>
              <w:adjustRightInd w:val="0"/>
              <w:rPr>
                <w:b/>
                <w:color w:val="000000"/>
                <w:sz w:val="24"/>
                <w:szCs w:val="24"/>
              </w:rPr>
            </w:pPr>
          </w:p>
        </w:tc>
        <w:tc>
          <w:tcPr>
            <w:tcW w:w="5953" w:type="dxa"/>
          </w:tcPr>
          <w:p w:rsidR="00F244A3" w:rsidRPr="00321473" w:rsidRDefault="00F244A3" w:rsidP="00B9209B">
            <w:pPr>
              <w:autoSpaceDE w:val="0"/>
              <w:autoSpaceDN w:val="0"/>
              <w:adjustRightInd w:val="0"/>
              <w:rPr>
                <w:color w:val="000000"/>
                <w:sz w:val="24"/>
                <w:szCs w:val="24"/>
              </w:rPr>
            </w:pPr>
          </w:p>
        </w:tc>
      </w:tr>
    </w:tbl>
    <w:p w:rsidR="00321473" w:rsidRPr="00321473" w:rsidRDefault="00321473" w:rsidP="00321473">
      <w:pPr>
        <w:autoSpaceDE w:val="0"/>
        <w:autoSpaceDN w:val="0"/>
        <w:adjustRightInd w:val="0"/>
        <w:spacing w:after="0" w:line="240" w:lineRule="auto"/>
        <w:rPr>
          <w:rFonts w:eastAsiaTheme="minorHAnsi"/>
          <w:color w:val="000000"/>
          <w:lang w:eastAsia="en-US"/>
        </w:rPr>
      </w:pPr>
    </w:p>
    <w:p w:rsidR="00321473" w:rsidRPr="00321473" w:rsidRDefault="00321473" w:rsidP="00321473">
      <w:pPr>
        <w:autoSpaceDE w:val="0"/>
        <w:autoSpaceDN w:val="0"/>
        <w:adjustRightInd w:val="0"/>
        <w:spacing w:after="0" w:line="240" w:lineRule="auto"/>
        <w:rPr>
          <w:rFonts w:eastAsiaTheme="minorHAnsi"/>
          <w:color w:val="000000"/>
          <w:lang w:eastAsia="en-US"/>
        </w:rPr>
      </w:pPr>
    </w:p>
    <w:p w:rsidR="00B27502" w:rsidRPr="00B27502" w:rsidRDefault="00B27502" w:rsidP="00B27502">
      <w:pPr>
        <w:autoSpaceDE w:val="0"/>
        <w:autoSpaceDN w:val="0"/>
        <w:adjustRightInd w:val="0"/>
        <w:spacing w:after="0" w:line="240" w:lineRule="auto"/>
        <w:rPr>
          <w:rFonts w:eastAsiaTheme="minorHAnsi"/>
          <w:color w:val="000000"/>
          <w:lang w:eastAsia="en-US"/>
        </w:rPr>
      </w:pPr>
    </w:p>
    <w:p w:rsidR="00BD10E9" w:rsidRDefault="00D9530E" w:rsidP="00BD10E9">
      <w:pPr>
        <w:autoSpaceDE w:val="0"/>
        <w:autoSpaceDN w:val="0"/>
        <w:adjustRightInd w:val="0"/>
        <w:spacing w:after="0" w:line="240" w:lineRule="auto"/>
        <w:rPr>
          <w:rFonts w:eastAsiaTheme="minorHAnsi"/>
          <w:color w:val="000000"/>
          <w:lang w:eastAsia="en-US"/>
        </w:rPr>
      </w:pPr>
      <w:r>
        <w:rPr>
          <w:color w:val="000000"/>
        </w:rPr>
        <w:t xml:space="preserve">Per la valutazione degli interventi nella </w:t>
      </w:r>
      <w:proofErr w:type="gramStart"/>
      <w:r>
        <w:rPr>
          <w:color w:val="000000"/>
        </w:rPr>
        <w:t>situazione  Ante</w:t>
      </w:r>
      <w:proofErr w:type="gramEnd"/>
      <w:r>
        <w:rPr>
          <w:color w:val="000000"/>
        </w:rPr>
        <w:t xml:space="preserve">  si rimanda alla Scheda Comunale  Documentazione Fotografica allegata</w:t>
      </w:r>
      <w:r w:rsidR="00BD10E9" w:rsidRPr="00BD10E9">
        <w:rPr>
          <w:rFonts w:eastAsiaTheme="minorHAnsi"/>
          <w:color w:val="000000"/>
          <w:lang w:eastAsia="en-US"/>
        </w:rPr>
        <w:t xml:space="preserve"> </w:t>
      </w:r>
    </w:p>
    <w:p w:rsidR="00D9530E" w:rsidRPr="00BD10E9" w:rsidRDefault="00D9530E" w:rsidP="00BD10E9">
      <w:pPr>
        <w:autoSpaceDE w:val="0"/>
        <w:autoSpaceDN w:val="0"/>
        <w:adjustRightInd w:val="0"/>
        <w:spacing w:after="0" w:line="240" w:lineRule="auto"/>
        <w:rPr>
          <w:rFonts w:eastAsiaTheme="minorHAnsi"/>
          <w:color w:val="000000"/>
          <w:lang w:eastAsia="en-US"/>
        </w:rPr>
      </w:pPr>
    </w:p>
    <w:p w:rsidR="00D9530E" w:rsidRPr="00D9530E" w:rsidRDefault="00D9530E" w:rsidP="00D9530E">
      <w:pPr>
        <w:autoSpaceDE w:val="0"/>
        <w:autoSpaceDN w:val="0"/>
        <w:adjustRightInd w:val="0"/>
        <w:spacing w:after="0" w:line="240" w:lineRule="auto"/>
        <w:rPr>
          <w:rFonts w:eastAsiaTheme="minorHAnsi"/>
          <w:b/>
          <w:color w:val="000000"/>
          <w:lang w:eastAsia="en-US"/>
        </w:rPr>
      </w:pPr>
      <w:r w:rsidRPr="00D9530E">
        <w:rPr>
          <w:rFonts w:eastAsiaTheme="minorHAnsi"/>
          <w:b/>
          <w:color w:val="000000"/>
          <w:lang w:eastAsia="en-US"/>
        </w:rPr>
        <w:t xml:space="preserve">Documentazione Fotografica – Scheda Comune </w:t>
      </w:r>
      <w:proofErr w:type="gramStart"/>
      <w:r w:rsidRPr="00D9530E">
        <w:rPr>
          <w:rFonts w:eastAsiaTheme="minorHAnsi"/>
          <w:b/>
          <w:color w:val="000000"/>
          <w:lang w:eastAsia="en-US"/>
        </w:rPr>
        <w:t>di  PESCOPAGANO</w:t>
      </w:r>
      <w:proofErr w:type="gramEnd"/>
    </w:p>
    <w:p w:rsidR="00BD10E9" w:rsidRPr="00BD10E9" w:rsidRDefault="00BD10E9" w:rsidP="00BD10E9">
      <w:pPr>
        <w:autoSpaceDE w:val="0"/>
        <w:autoSpaceDN w:val="0"/>
        <w:adjustRightInd w:val="0"/>
        <w:spacing w:after="0" w:line="240" w:lineRule="auto"/>
        <w:rPr>
          <w:rFonts w:eastAsiaTheme="minorHAnsi"/>
          <w:color w:val="000000"/>
          <w:lang w:eastAsia="en-US"/>
        </w:rPr>
      </w:pPr>
    </w:p>
    <w:tbl>
      <w:tblPr>
        <w:tblStyle w:val="Grigliatabella3"/>
        <w:tblW w:w="8472" w:type="dxa"/>
        <w:tblLayout w:type="fixed"/>
        <w:tblLook w:val="04A0" w:firstRow="1" w:lastRow="0" w:firstColumn="1" w:lastColumn="0" w:noHBand="0" w:noVBand="1"/>
      </w:tblPr>
      <w:tblGrid>
        <w:gridCol w:w="2660"/>
        <w:gridCol w:w="5812"/>
      </w:tblGrid>
      <w:tr w:rsidR="00BD10E9" w:rsidRPr="00BD10E9" w:rsidTr="005F2088">
        <w:tc>
          <w:tcPr>
            <w:tcW w:w="2660" w:type="dxa"/>
            <w:vAlign w:val="center"/>
          </w:tcPr>
          <w:p w:rsidR="00BD10E9" w:rsidRPr="00BD10E9" w:rsidRDefault="00D9530E" w:rsidP="00D9530E">
            <w:pPr>
              <w:autoSpaceDE w:val="0"/>
              <w:autoSpaceDN w:val="0"/>
              <w:adjustRightInd w:val="0"/>
              <w:jc w:val="center"/>
              <w:rPr>
                <w:color w:val="000000"/>
                <w:sz w:val="20"/>
                <w:szCs w:val="20"/>
              </w:rPr>
            </w:pPr>
            <w:r>
              <w:rPr>
                <w:color w:val="000000"/>
                <w:sz w:val="20"/>
                <w:szCs w:val="20"/>
              </w:rPr>
              <w:t>MISS</w:t>
            </w:r>
            <w:r w:rsidR="00BD10E9" w:rsidRPr="00BD10E9">
              <w:rPr>
                <w:color w:val="000000"/>
                <w:sz w:val="20"/>
                <w:szCs w:val="20"/>
              </w:rPr>
              <w:t>. N.</w:t>
            </w:r>
          </w:p>
        </w:tc>
        <w:tc>
          <w:tcPr>
            <w:tcW w:w="5812" w:type="dxa"/>
            <w:vAlign w:val="center"/>
          </w:tcPr>
          <w:p w:rsidR="00BD10E9" w:rsidRPr="00BD10E9" w:rsidRDefault="00BD10E9" w:rsidP="00BD10E9">
            <w:pPr>
              <w:autoSpaceDE w:val="0"/>
              <w:autoSpaceDN w:val="0"/>
              <w:adjustRightInd w:val="0"/>
              <w:jc w:val="center"/>
              <w:rPr>
                <w:color w:val="000000"/>
                <w:sz w:val="20"/>
                <w:szCs w:val="20"/>
              </w:rPr>
            </w:pPr>
            <w:r w:rsidRPr="00BD10E9">
              <w:rPr>
                <w:color w:val="000000"/>
                <w:sz w:val="20"/>
                <w:szCs w:val="20"/>
              </w:rPr>
              <w:t>RIFERIMENTO FOTO</w:t>
            </w:r>
          </w:p>
        </w:tc>
      </w:tr>
      <w:tr w:rsidR="00BD10E9" w:rsidRPr="00BD10E9" w:rsidTr="005F2088">
        <w:tc>
          <w:tcPr>
            <w:tcW w:w="2660" w:type="dxa"/>
            <w:vAlign w:val="center"/>
          </w:tcPr>
          <w:p w:rsidR="00BD10E9" w:rsidRPr="00BD10E9" w:rsidRDefault="00BD10E9" w:rsidP="005F2088">
            <w:pPr>
              <w:autoSpaceDE w:val="0"/>
              <w:autoSpaceDN w:val="0"/>
              <w:adjustRightInd w:val="0"/>
              <w:jc w:val="center"/>
              <w:rPr>
                <w:color w:val="000000"/>
              </w:rPr>
            </w:pPr>
          </w:p>
        </w:tc>
        <w:tc>
          <w:tcPr>
            <w:tcW w:w="5812" w:type="dxa"/>
            <w:vAlign w:val="center"/>
          </w:tcPr>
          <w:p w:rsidR="00BD10E9" w:rsidRPr="00BD10E9" w:rsidRDefault="00BD10E9" w:rsidP="00BD10E9">
            <w:pPr>
              <w:autoSpaceDE w:val="0"/>
              <w:autoSpaceDN w:val="0"/>
              <w:adjustRightInd w:val="0"/>
              <w:rPr>
                <w:color w:val="000000"/>
              </w:rPr>
            </w:pPr>
          </w:p>
        </w:tc>
      </w:tr>
      <w:tr w:rsidR="00BD10E9" w:rsidRPr="00BD10E9" w:rsidTr="005F2088">
        <w:tc>
          <w:tcPr>
            <w:tcW w:w="2660" w:type="dxa"/>
            <w:vAlign w:val="center"/>
          </w:tcPr>
          <w:p w:rsidR="00BD10E9" w:rsidRPr="00BD10E9" w:rsidRDefault="00BD10E9" w:rsidP="005F2088">
            <w:pPr>
              <w:autoSpaceDE w:val="0"/>
              <w:autoSpaceDN w:val="0"/>
              <w:adjustRightInd w:val="0"/>
              <w:jc w:val="center"/>
              <w:rPr>
                <w:color w:val="000000"/>
              </w:rPr>
            </w:pPr>
          </w:p>
        </w:tc>
        <w:tc>
          <w:tcPr>
            <w:tcW w:w="5812" w:type="dxa"/>
            <w:vAlign w:val="center"/>
          </w:tcPr>
          <w:p w:rsidR="00BD10E9" w:rsidRPr="00BD10E9" w:rsidRDefault="00BD10E9" w:rsidP="00D9530E">
            <w:pPr>
              <w:autoSpaceDE w:val="0"/>
              <w:autoSpaceDN w:val="0"/>
              <w:adjustRightInd w:val="0"/>
              <w:rPr>
                <w:color w:val="000000"/>
              </w:rPr>
            </w:pPr>
          </w:p>
        </w:tc>
      </w:tr>
      <w:tr w:rsidR="00BD10E9" w:rsidRPr="00BD10E9" w:rsidTr="005F2088">
        <w:tc>
          <w:tcPr>
            <w:tcW w:w="2660" w:type="dxa"/>
            <w:vAlign w:val="center"/>
          </w:tcPr>
          <w:p w:rsidR="00BD10E9" w:rsidRPr="00BD10E9" w:rsidRDefault="00BD10E9" w:rsidP="005F2088">
            <w:pPr>
              <w:autoSpaceDE w:val="0"/>
              <w:autoSpaceDN w:val="0"/>
              <w:adjustRightInd w:val="0"/>
              <w:jc w:val="center"/>
              <w:rPr>
                <w:color w:val="000000"/>
              </w:rPr>
            </w:pPr>
          </w:p>
        </w:tc>
        <w:tc>
          <w:tcPr>
            <w:tcW w:w="5812" w:type="dxa"/>
            <w:vAlign w:val="center"/>
          </w:tcPr>
          <w:p w:rsidR="00BD10E9" w:rsidRPr="00BD10E9" w:rsidRDefault="00BD10E9" w:rsidP="00BD10E9">
            <w:pPr>
              <w:autoSpaceDE w:val="0"/>
              <w:autoSpaceDN w:val="0"/>
              <w:adjustRightInd w:val="0"/>
              <w:rPr>
                <w:color w:val="000000"/>
              </w:rPr>
            </w:pPr>
          </w:p>
        </w:tc>
      </w:tr>
      <w:tr w:rsidR="00BD10E9" w:rsidRPr="00BD10E9" w:rsidTr="005F2088">
        <w:tc>
          <w:tcPr>
            <w:tcW w:w="2660" w:type="dxa"/>
            <w:vAlign w:val="center"/>
          </w:tcPr>
          <w:p w:rsidR="00BD10E9" w:rsidRPr="00BD10E9" w:rsidRDefault="00BD10E9" w:rsidP="005F2088">
            <w:pPr>
              <w:autoSpaceDE w:val="0"/>
              <w:autoSpaceDN w:val="0"/>
              <w:adjustRightInd w:val="0"/>
              <w:jc w:val="center"/>
              <w:rPr>
                <w:color w:val="000000"/>
              </w:rPr>
            </w:pPr>
          </w:p>
        </w:tc>
        <w:tc>
          <w:tcPr>
            <w:tcW w:w="5812" w:type="dxa"/>
            <w:vAlign w:val="center"/>
          </w:tcPr>
          <w:p w:rsidR="00BD10E9" w:rsidRPr="00BD10E9" w:rsidRDefault="00BD10E9" w:rsidP="00BD10E9">
            <w:pPr>
              <w:autoSpaceDE w:val="0"/>
              <w:autoSpaceDN w:val="0"/>
              <w:adjustRightInd w:val="0"/>
              <w:rPr>
                <w:color w:val="000000"/>
              </w:rPr>
            </w:pPr>
          </w:p>
        </w:tc>
      </w:tr>
      <w:tr w:rsidR="00BD10E9" w:rsidRPr="00BD10E9" w:rsidTr="005F2088">
        <w:tc>
          <w:tcPr>
            <w:tcW w:w="2660" w:type="dxa"/>
            <w:vAlign w:val="center"/>
          </w:tcPr>
          <w:p w:rsidR="00BD10E9" w:rsidRPr="00BD10E9" w:rsidRDefault="00BD10E9" w:rsidP="005F2088">
            <w:pPr>
              <w:autoSpaceDE w:val="0"/>
              <w:autoSpaceDN w:val="0"/>
              <w:adjustRightInd w:val="0"/>
              <w:jc w:val="center"/>
              <w:rPr>
                <w:color w:val="000000"/>
              </w:rPr>
            </w:pPr>
          </w:p>
        </w:tc>
        <w:tc>
          <w:tcPr>
            <w:tcW w:w="5812" w:type="dxa"/>
            <w:vAlign w:val="center"/>
          </w:tcPr>
          <w:p w:rsidR="00BD10E9" w:rsidRPr="00BD10E9" w:rsidRDefault="00BD10E9" w:rsidP="00BD10E9">
            <w:pPr>
              <w:autoSpaceDE w:val="0"/>
              <w:autoSpaceDN w:val="0"/>
              <w:adjustRightInd w:val="0"/>
              <w:rPr>
                <w:color w:val="000000"/>
              </w:rPr>
            </w:pPr>
          </w:p>
        </w:tc>
      </w:tr>
      <w:tr w:rsidR="00BD10E9" w:rsidRPr="00BD10E9" w:rsidTr="005F2088">
        <w:tc>
          <w:tcPr>
            <w:tcW w:w="2660" w:type="dxa"/>
            <w:vAlign w:val="center"/>
          </w:tcPr>
          <w:p w:rsidR="00BD10E9" w:rsidRPr="00BD10E9" w:rsidRDefault="00BD10E9" w:rsidP="005F2088">
            <w:pPr>
              <w:autoSpaceDE w:val="0"/>
              <w:autoSpaceDN w:val="0"/>
              <w:adjustRightInd w:val="0"/>
              <w:jc w:val="center"/>
              <w:rPr>
                <w:color w:val="000000"/>
              </w:rPr>
            </w:pPr>
          </w:p>
        </w:tc>
        <w:tc>
          <w:tcPr>
            <w:tcW w:w="5812" w:type="dxa"/>
            <w:vAlign w:val="center"/>
          </w:tcPr>
          <w:p w:rsidR="00BD10E9" w:rsidRPr="00BD10E9" w:rsidRDefault="00BD10E9" w:rsidP="00BD10E9">
            <w:pPr>
              <w:autoSpaceDE w:val="0"/>
              <w:autoSpaceDN w:val="0"/>
              <w:adjustRightInd w:val="0"/>
              <w:rPr>
                <w:color w:val="000000"/>
              </w:rPr>
            </w:pPr>
          </w:p>
        </w:tc>
      </w:tr>
      <w:tr w:rsidR="00BD10E9" w:rsidRPr="00BD10E9" w:rsidTr="005F2088">
        <w:tc>
          <w:tcPr>
            <w:tcW w:w="2660" w:type="dxa"/>
            <w:vAlign w:val="center"/>
          </w:tcPr>
          <w:p w:rsidR="00BD10E9" w:rsidRPr="00BD10E9" w:rsidRDefault="00BD10E9" w:rsidP="005F2088">
            <w:pPr>
              <w:autoSpaceDE w:val="0"/>
              <w:autoSpaceDN w:val="0"/>
              <w:adjustRightInd w:val="0"/>
              <w:jc w:val="center"/>
              <w:rPr>
                <w:color w:val="000000"/>
              </w:rPr>
            </w:pPr>
          </w:p>
        </w:tc>
        <w:tc>
          <w:tcPr>
            <w:tcW w:w="5812" w:type="dxa"/>
            <w:vAlign w:val="center"/>
          </w:tcPr>
          <w:p w:rsidR="00BD10E9" w:rsidRPr="00BD10E9" w:rsidRDefault="00BD10E9" w:rsidP="00BD10E9">
            <w:pPr>
              <w:autoSpaceDE w:val="0"/>
              <w:autoSpaceDN w:val="0"/>
              <w:adjustRightInd w:val="0"/>
              <w:rPr>
                <w:color w:val="000000"/>
              </w:rPr>
            </w:pPr>
          </w:p>
        </w:tc>
      </w:tr>
      <w:tr w:rsidR="00BD10E9" w:rsidRPr="00BD10E9" w:rsidTr="005F2088">
        <w:tc>
          <w:tcPr>
            <w:tcW w:w="2660" w:type="dxa"/>
            <w:vAlign w:val="center"/>
          </w:tcPr>
          <w:p w:rsidR="00BD10E9" w:rsidRPr="00BD10E9" w:rsidRDefault="00BD10E9" w:rsidP="005F2088">
            <w:pPr>
              <w:autoSpaceDE w:val="0"/>
              <w:autoSpaceDN w:val="0"/>
              <w:adjustRightInd w:val="0"/>
              <w:jc w:val="center"/>
              <w:rPr>
                <w:color w:val="000000"/>
              </w:rPr>
            </w:pPr>
          </w:p>
        </w:tc>
        <w:tc>
          <w:tcPr>
            <w:tcW w:w="5812" w:type="dxa"/>
            <w:vAlign w:val="center"/>
          </w:tcPr>
          <w:p w:rsidR="00BD10E9" w:rsidRPr="00BD10E9" w:rsidRDefault="00BD10E9" w:rsidP="00BD10E9">
            <w:pPr>
              <w:autoSpaceDE w:val="0"/>
              <w:autoSpaceDN w:val="0"/>
              <w:adjustRightInd w:val="0"/>
              <w:rPr>
                <w:color w:val="000000"/>
              </w:rPr>
            </w:pPr>
          </w:p>
        </w:tc>
      </w:tr>
      <w:tr w:rsidR="00BD10E9" w:rsidRPr="00BD10E9" w:rsidTr="005F2088">
        <w:tc>
          <w:tcPr>
            <w:tcW w:w="2660" w:type="dxa"/>
            <w:vAlign w:val="center"/>
          </w:tcPr>
          <w:p w:rsidR="00BD10E9" w:rsidRPr="00BD10E9" w:rsidRDefault="00BD10E9" w:rsidP="005F2088">
            <w:pPr>
              <w:autoSpaceDE w:val="0"/>
              <w:autoSpaceDN w:val="0"/>
              <w:adjustRightInd w:val="0"/>
              <w:jc w:val="center"/>
              <w:rPr>
                <w:color w:val="000000"/>
              </w:rPr>
            </w:pPr>
          </w:p>
        </w:tc>
        <w:tc>
          <w:tcPr>
            <w:tcW w:w="5812" w:type="dxa"/>
            <w:vAlign w:val="center"/>
          </w:tcPr>
          <w:p w:rsidR="00BD10E9" w:rsidRPr="00BD10E9" w:rsidRDefault="00BD10E9" w:rsidP="00BD10E9">
            <w:pPr>
              <w:autoSpaceDE w:val="0"/>
              <w:autoSpaceDN w:val="0"/>
              <w:adjustRightInd w:val="0"/>
              <w:rPr>
                <w:color w:val="000000"/>
              </w:rPr>
            </w:pPr>
          </w:p>
        </w:tc>
      </w:tr>
      <w:tr w:rsidR="00BD10E9" w:rsidRPr="00BD10E9" w:rsidTr="005F2088">
        <w:tc>
          <w:tcPr>
            <w:tcW w:w="2660" w:type="dxa"/>
            <w:vAlign w:val="center"/>
          </w:tcPr>
          <w:p w:rsidR="00BD10E9" w:rsidRPr="00BD10E9" w:rsidRDefault="00BD10E9" w:rsidP="00BD10E9">
            <w:pPr>
              <w:autoSpaceDE w:val="0"/>
              <w:autoSpaceDN w:val="0"/>
              <w:adjustRightInd w:val="0"/>
              <w:jc w:val="center"/>
              <w:rPr>
                <w:color w:val="000000"/>
              </w:rPr>
            </w:pPr>
          </w:p>
        </w:tc>
        <w:tc>
          <w:tcPr>
            <w:tcW w:w="5812" w:type="dxa"/>
            <w:vAlign w:val="center"/>
          </w:tcPr>
          <w:p w:rsidR="00BD10E9" w:rsidRPr="00BD10E9" w:rsidRDefault="00BD10E9" w:rsidP="00BD10E9">
            <w:pPr>
              <w:autoSpaceDE w:val="0"/>
              <w:autoSpaceDN w:val="0"/>
              <w:adjustRightInd w:val="0"/>
              <w:rPr>
                <w:color w:val="000000"/>
              </w:rPr>
            </w:pPr>
          </w:p>
        </w:tc>
      </w:tr>
    </w:tbl>
    <w:p w:rsidR="000F0AC8" w:rsidRDefault="000F0AC8">
      <w:pPr>
        <w:pBdr>
          <w:top w:val="nil"/>
          <w:left w:val="nil"/>
          <w:bottom w:val="nil"/>
          <w:right w:val="nil"/>
          <w:between w:val="nil"/>
        </w:pBdr>
        <w:spacing w:after="0" w:line="240" w:lineRule="auto"/>
        <w:rPr>
          <w:color w:val="000000"/>
        </w:rPr>
      </w:pPr>
    </w:p>
    <w:p w:rsidR="000F0AC8" w:rsidRDefault="00CF791F">
      <w:pPr>
        <w:pBdr>
          <w:top w:val="nil"/>
          <w:left w:val="nil"/>
          <w:bottom w:val="nil"/>
          <w:right w:val="nil"/>
          <w:between w:val="nil"/>
        </w:pBdr>
        <w:spacing w:after="0" w:line="240" w:lineRule="auto"/>
        <w:rPr>
          <w:color w:val="000000"/>
        </w:rPr>
      </w:pPr>
      <w:bookmarkStart w:id="1" w:name="_heading=h.gjdgxs" w:colFirst="0" w:colLast="0"/>
      <w:bookmarkEnd w:id="1"/>
      <w:r>
        <w:rPr>
          <w:color w:val="000000"/>
        </w:rPr>
        <w:t>.</w:t>
      </w:r>
    </w:p>
    <w:p w:rsidR="000F0AC8" w:rsidRDefault="000F0AC8">
      <w:pPr>
        <w:pBdr>
          <w:top w:val="nil"/>
          <w:left w:val="nil"/>
          <w:bottom w:val="nil"/>
          <w:right w:val="nil"/>
          <w:between w:val="nil"/>
        </w:pBdr>
        <w:spacing w:after="0" w:line="240" w:lineRule="auto"/>
        <w:rPr>
          <w:color w:val="000000"/>
        </w:rPr>
      </w:pPr>
    </w:p>
    <w:p w:rsidR="000F0AC8" w:rsidRDefault="000F0AC8">
      <w:pPr>
        <w:pBdr>
          <w:top w:val="nil"/>
          <w:left w:val="nil"/>
          <w:bottom w:val="nil"/>
          <w:right w:val="nil"/>
          <w:between w:val="nil"/>
        </w:pBdr>
        <w:spacing w:after="0" w:line="240" w:lineRule="auto"/>
        <w:rPr>
          <w:color w:val="000000"/>
        </w:rPr>
      </w:pPr>
    </w:p>
    <w:sectPr w:rsidR="000F0AC8">
      <w:headerReference w:type="default" r:id="rId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874" w:rsidRDefault="00411874">
      <w:pPr>
        <w:spacing w:after="0" w:line="240" w:lineRule="auto"/>
      </w:pPr>
      <w:r>
        <w:separator/>
      </w:r>
    </w:p>
  </w:endnote>
  <w:endnote w:type="continuationSeparator" w:id="0">
    <w:p w:rsidR="00411874" w:rsidRDefault="0041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874" w:rsidRDefault="00411874">
      <w:pPr>
        <w:spacing w:after="0" w:line="240" w:lineRule="auto"/>
      </w:pPr>
      <w:r>
        <w:separator/>
      </w:r>
    </w:p>
  </w:footnote>
  <w:footnote w:type="continuationSeparator" w:id="0">
    <w:p w:rsidR="00411874" w:rsidRDefault="0041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088" w:rsidRDefault="005F2088">
    <w:pPr>
      <w:pBdr>
        <w:top w:val="nil"/>
        <w:left w:val="nil"/>
        <w:bottom w:val="nil"/>
        <w:right w:val="nil"/>
        <w:between w:val="nil"/>
      </w:pBdr>
      <w:tabs>
        <w:tab w:val="center" w:pos="4819"/>
        <w:tab w:val="right" w:pos="9638"/>
        <w:tab w:val="left" w:pos="4080"/>
      </w:tabs>
      <w:spacing w:after="0" w:line="240" w:lineRule="auto"/>
      <w:rPr>
        <w:color w:val="000000"/>
      </w:rPr>
    </w:pPr>
    <w:r>
      <w:rPr>
        <w:color w:val="000000"/>
      </w:rPr>
      <w:tab/>
    </w:r>
  </w:p>
  <w:tbl>
    <w:tblPr>
      <w:tblStyle w:val="af3"/>
      <w:tblW w:w="999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905"/>
      <w:gridCol w:w="3402"/>
      <w:gridCol w:w="3686"/>
    </w:tblGrid>
    <w:tr w:rsidR="005F2088">
      <w:trPr>
        <w:jc w:val="center"/>
      </w:trPr>
      <w:tc>
        <w:tcPr>
          <w:tcW w:w="2905" w:type="dxa"/>
        </w:tcPr>
        <w:p w:rsidR="005F2088" w:rsidRDefault="005F2088">
          <w:pPr>
            <w:jc w:val="center"/>
          </w:pPr>
          <w:r>
            <w:rPr>
              <w:noProof/>
            </w:rPr>
            <w:drawing>
              <wp:inline distT="0" distB="0" distL="0" distR="0">
                <wp:extent cx="252614" cy="308091"/>
                <wp:effectExtent l="0" t="0" r="0" b="0"/>
                <wp:docPr id="3" name="image1.gif" descr="Risultati immagini per FORMAT regione basilicata"/>
                <wp:cNvGraphicFramePr/>
                <a:graphic xmlns:a="http://schemas.openxmlformats.org/drawingml/2006/main">
                  <a:graphicData uri="http://schemas.openxmlformats.org/drawingml/2006/picture">
                    <pic:pic xmlns:pic="http://schemas.openxmlformats.org/drawingml/2006/picture">
                      <pic:nvPicPr>
                        <pic:cNvPr id="0" name="image1.gif" descr="Risultati immagini per FORMAT regione basilicata"/>
                        <pic:cNvPicPr preferRelativeResize="0"/>
                      </pic:nvPicPr>
                      <pic:blipFill>
                        <a:blip r:embed="rId1"/>
                        <a:srcRect/>
                        <a:stretch>
                          <a:fillRect/>
                        </a:stretch>
                      </pic:blipFill>
                      <pic:spPr>
                        <a:xfrm>
                          <a:off x="0" y="0"/>
                          <a:ext cx="252614" cy="308091"/>
                        </a:xfrm>
                        <a:prstGeom prst="rect">
                          <a:avLst/>
                        </a:prstGeom>
                        <a:ln/>
                      </pic:spPr>
                    </pic:pic>
                  </a:graphicData>
                </a:graphic>
              </wp:inline>
            </w:drawing>
          </w:r>
        </w:p>
        <w:p w:rsidR="005F2088" w:rsidRDefault="005F2088">
          <w:pPr>
            <w:jc w:val="center"/>
            <w:rPr>
              <w:sz w:val="20"/>
              <w:szCs w:val="20"/>
            </w:rPr>
          </w:pPr>
          <w:r>
            <w:rPr>
              <w:sz w:val="20"/>
              <w:szCs w:val="20"/>
            </w:rPr>
            <w:t>REGIONE BASILICATA</w:t>
          </w:r>
        </w:p>
      </w:tc>
      <w:tc>
        <w:tcPr>
          <w:tcW w:w="3402" w:type="dxa"/>
        </w:tcPr>
        <w:p w:rsidR="005F2088" w:rsidRDefault="005F2088">
          <w:pPr>
            <w:jc w:val="center"/>
            <w:rPr>
              <w:b/>
              <w:color w:val="4F81BD"/>
              <w:sz w:val="18"/>
              <w:szCs w:val="18"/>
            </w:rPr>
          </w:pPr>
          <w:r>
            <w:rPr>
              <w:b/>
              <w:color w:val="4F81BD"/>
              <w:sz w:val="18"/>
              <w:szCs w:val="18"/>
            </w:rPr>
            <w:t>Consorzio di Bonifica</w:t>
          </w:r>
        </w:p>
        <w:p w:rsidR="005F2088" w:rsidRDefault="005F2088">
          <w:pPr>
            <w:jc w:val="center"/>
            <w:rPr>
              <w:b/>
              <w:color w:val="4F81BD"/>
              <w:sz w:val="18"/>
              <w:szCs w:val="18"/>
            </w:rPr>
          </w:pPr>
          <w:r>
            <w:rPr>
              <w:b/>
              <w:color w:val="4F81BD"/>
              <w:sz w:val="18"/>
              <w:szCs w:val="18"/>
            </w:rPr>
            <w:t xml:space="preserve"> della Basilicata</w:t>
          </w:r>
        </w:p>
        <w:p w:rsidR="005F2088" w:rsidRDefault="005F2088">
          <w:pPr>
            <w:jc w:val="center"/>
            <w:rPr>
              <w:sz w:val="18"/>
              <w:szCs w:val="18"/>
            </w:rPr>
          </w:pPr>
          <w:r>
            <w:rPr>
              <w:color w:val="808080"/>
              <w:sz w:val="18"/>
              <w:szCs w:val="18"/>
            </w:rPr>
            <w:t xml:space="preserve">(L.R. gennaio 2017, n.1) </w:t>
          </w:r>
        </w:p>
      </w:tc>
      <w:tc>
        <w:tcPr>
          <w:tcW w:w="3686" w:type="dxa"/>
        </w:tcPr>
        <w:p w:rsidR="005F2088" w:rsidRDefault="005F2088">
          <w:pPr>
            <w:jc w:val="center"/>
            <w:rPr>
              <w:b/>
              <w:color w:val="1F497D"/>
              <w:sz w:val="16"/>
              <w:szCs w:val="16"/>
            </w:rPr>
          </w:pPr>
        </w:p>
        <w:p w:rsidR="005F2088" w:rsidRDefault="005F2088">
          <w:pPr>
            <w:jc w:val="center"/>
            <w:rPr>
              <w:b/>
              <w:color w:val="1F497D"/>
              <w:sz w:val="16"/>
              <w:szCs w:val="16"/>
            </w:rPr>
          </w:pPr>
          <w:r>
            <w:rPr>
              <w:b/>
              <w:color w:val="1F497D"/>
              <w:sz w:val="16"/>
              <w:szCs w:val="16"/>
            </w:rPr>
            <w:t>P.O.A. 202</w:t>
          </w:r>
          <w:r w:rsidR="00316F08">
            <w:rPr>
              <w:b/>
              <w:color w:val="1F497D"/>
              <w:sz w:val="16"/>
              <w:szCs w:val="16"/>
            </w:rPr>
            <w:t>4</w:t>
          </w:r>
          <w:r>
            <w:rPr>
              <w:b/>
              <w:color w:val="1F497D"/>
              <w:sz w:val="16"/>
              <w:szCs w:val="16"/>
            </w:rPr>
            <w:t xml:space="preserve"> – Progetto di Forestazione Pubblica</w:t>
          </w:r>
        </w:p>
        <w:p w:rsidR="005F2088" w:rsidRDefault="005F2088">
          <w:pPr>
            <w:jc w:val="center"/>
            <w:rPr>
              <w:sz w:val="16"/>
              <w:szCs w:val="16"/>
            </w:rPr>
          </w:pPr>
          <w:r>
            <w:rPr>
              <w:b/>
              <w:color w:val="1F497D"/>
              <w:sz w:val="16"/>
              <w:szCs w:val="16"/>
            </w:rPr>
            <w:t>Progetto Generale</w:t>
          </w:r>
        </w:p>
      </w:tc>
    </w:tr>
  </w:tbl>
  <w:p w:rsidR="005F2088" w:rsidRDefault="005F2088">
    <w:pPr>
      <w:pBdr>
        <w:top w:val="nil"/>
        <w:left w:val="nil"/>
        <w:bottom w:val="nil"/>
        <w:right w:val="nil"/>
        <w:between w:val="nil"/>
      </w:pBdr>
      <w:tabs>
        <w:tab w:val="center" w:pos="4819"/>
        <w:tab w:val="right" w:pos="9638"/>
        <w:tab w:val="left" w:pos="408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AC8"/>
    <w:rsid w:val="000114F9"/>
    <w:rsid w:val="00024DB6"/>
    <w:rsid w:val="00056888"/>
    <w:rsid w:val="000A22DE"/>
    <w:rsid w:val="000C64FD"/>
    <w:rsid w:val="000E14F1"/>
    <w:rsid w:val="000F0AC8"/>
    <w:rsid w:val="00120DFE"/>
    <w:rsid w:val="001358CE"/>
    <w:rsid w:val="00167967"/>
    <w:rsid w:val="001D3D12"/>
    <w:rsid w:val="002200EB"/>
    <w:rsid w:val="002638F0"/>
    <w:rsid w:val="002B48A0"/>
    <w:rsid w:val="002D5A57"/>
    <w:rsid w:val="00316F08"/>
    <w:rsid w:val="00321473"/>
    <w:rsid w:val="00382094"/>
    <w:rsid w:val="00411874"/>
    <w:rsid w:val="00421BEF"/>
    <w:rsid w:val="005F2088"/>
    <w:rsid w:val="0064228D"/>
    <w:rsid w:val="006943E9"/>
    <w:rsid w:val="00696AC7"/>
    <w:rsid w:val="00703F31"/>
    <w:rsid w:val="007419FD"/>
    <w:rsid w:val="00743F9D"/>
    <w:rsid w:val="0076200B"/>
    <w:rsid w:val="00773E2F"/>
    <w:rsid w:val="007C535F"/>
    <w:rsid w:val="007F0A5C"/>
    <w:rsid w:val="008041D3"/>
    <w:rsid w:val="0085650B"/>
    <w:rsid w:val="008824EB"/>
    <w:rsid w:val="008D022D"/>
    <w:rsid w:val="0091536C"/>
    <w:rsid w:val="00953468"/>
    <w:rsid w:val="009D6649"/>
    <w:rsid w:val="00A43ECC"/>
    <w:rsid w:val="00B0089C"/>
    <w:rsid w:val="00B02514"/>
    <w:rsid w:val="00B06382"/>
    <w:rsid w:val="00B27502"/>
    <w:rsid w:val="00B369F7"/>
    <w:rsid w:val="00B53A9A"/>
    <w:rsid w:val="00BD10E9"/>
    <w:rsid w:val="00BF0BE6"/>
    <w:rsid w:val="00C01406"/>
    <w:rsid w:val="00C82C2D"/>
    <w:rsid w:val="00CF791F"/>
    <w:rsid w:val="00D9530E"/>
    <w:rsid w:val="00E23BB8"/>
    <w:rsid w:val="00E4044D"/>
    <w:rsid w:val="00F244A3"/>
    <w:rsid w:val="00F62FFF"/>
    <w:rsid w:val="00F83E93"/>
    <w:rsid w:val="00F845B5"/>
    <w:rsid w:val="00FC17A3"/>
    <w:rsid w:val="00FE0DE9"/>
    <w:rsid w:val="00FE16CA"/>
    <w:rsid w:val="00FF39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CE5C"/>
  <w15:docId w15:val="{63F3E6D7-3C6B-4A48-B2B4-B779536C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6AAC"/>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styleId="Grigliatabella">
    <w:name w:val="Table Grid"/>
    <w:basedOn w:val="Tabellanormale"/>
    <w:uiPriority w:val="59"/>
    <w:rsid w:val="00B82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1CBB"/>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unhideWhenUsed/>
    <w:rsid w:val="000E1C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CBB"/>
  </w:style>
  <w:style w:type="paragraph" w:styleId="Pidipagina">
    <w:name w:val="footer"/>
    <w:basedOn w:val="Normale"/>
    <w:link w:val="PidipaginaCarattere"/>
    <w:uiPriority w:val="99"/>
    <w:unhideWhenUsed/>
    <w:rsid w:val="000E1C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CBB"/>
  </w:style>
  <w:style w:type="table" w:customStyle="1" w:styleId="Grigliatabella1">
    <w:name w:val="Griglia tabella1"/>
    <w:basedOn w:val="Tabellanormale"/>
    <w:next w:val="Grigliatabella"/>
    <w:uiPriority w:val="59"/>
    <w:rsid w:val="00D9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1B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B5C"/>
    <w:rPr>
      <w:rFonts w:ascii="Tahoma" w:hAnsi="Tahoma" w:cs="Tahoma"/>
      <w:sz w:val="16"/>
      <w:szCs w:val="16"/>
    </w:rPr>
  </w:style>
  <w:style w:type="paragraph" w:styleId="NormaleWeb">
    <w:name w:val="Normal (Web)"/>
    <w:basedOn w:val="Normale"/>
    <w:uiPriority w:val="99"/>
    <w:unhideWhenUsed/>
    <w:rsid w:val="00894DEE"/>
    <w:pPr>
      <w:spacing w:before="100" w:beforeAutospacing="1" w:after="119" w:line="240" w:lineRule="auto"/>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31172A"/>
    <w:rPr>
      <w:color w:val="0000FF"/>
      <w:u w:val="single"/>
    </w:rPr>
  </w:style>
  <w:style w:type="character" w:styleId="Enfasigrassetto">
    <w:name w:val="Strong"/>
    <w:basedOn w:val="Carpredefinitoparagrafo"/>
    <w:uiPriority w:val="22"/>
    <w:qFormat/>
    <w:rsid w:val="00C51783"/>
    <w:rPr>
      <w:b/>
      <w:bC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pPr>
      <w:spacing w:after="0" w:line="240" w:lineRule="auto"/>
    </w:pPr>
    <w:tblPr>
      <w:tblStyleRowBandSize w:val="1"/>
      <w:tblStyleColBandSize w:val="1"/>
      <w:tblCellMar>
        <w:left w:w="108" w:type="dxa"/>
        <w:right w:w="108" w:type="dxa"/>
      </w:tblCellMar>
    </w:tblPr>
  </w:style>
  <w:style w:type="table" w:customStyle="1" w:styleId="ab">
    <w:basedOn w:val="TableNormal"/>
    <w:pPr>
      <w:spacing w:after="0" w:line="240" w:lineRule="auto"/>
    </w:pPr>
    <w:tblPr>
      <w:tblStyleRowBandSize w:val="1"/>
      <w:tblStyleColBandSize w:val="1"/>
      <w:tblCellMar>
        <w:left w:w="108" w:type="dxa"/>
        <w:right w:w="108" w:type="dxa"/>
      </w:tblCellMar>
    </w:tblPr>
  </w:style>
  <w:style w:type="table" w:customStyle="1" w:styleId="ac">
    <w:basedOn w:val="TableNormal"/>
    <w:pPr>
      <w:spacing w:after="0" w:line="240" w:lineRule="auto"/>
    </w:pPr>
    <w:tblPr>
      <w:tblStyleRowBandSize w:val="1"/>
      <w:tblStyleColBandSize w:val="1"/>
      <w:tblCellMar>
        <w:left w:w="108" w:type="dxa"/>
        <w:right w:w="108" w:type="dxa"/>
      </w:tblCellMar>
    </w:tblPr>
  </w:style>
  <w:style w:type="table" w:customStyle="1" w:styleId="ad">
    <w:basedOn w:val="TableNormal"/>
    <w:pPr>
      <w:spacing w:after="0" w:line="240" w:lineRule="auto"/>
    </w:pPr>
    <w:tblPr>
      <w:tblStyleRowBandSize w:val="1"/>
      <w:tblStyleColBandSize w:val="1"/>
      <w:tblCellMar>
        <w:left w:w="108" w:type="dxa"/>
        <w:right w:w="108" w:type="dxa"/>
      </w:tblCellMar>
    </w:tbl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table" w:customStyle="1" w:styleId="af2">
    <w:basedOn w:val="TableNormal"/>
    <w:pPr>
      <w:spacing w:after="0" w:line="240" w:lineRule="auto"/>
    </w:pPr>
    <w:tblPr>
      <w:tblStyleRowBandSize w:val="1"/>
      <w:tblStyleColBandSize w:val="1"/>
      <w:tblCellMar>
        <w:left w:w="108" w:type="dxa"/>
        <w:right w:w="108" w:type="dxa"/>
      </w:tblCellMar>
    </w:tblPr>
  </w:style>
  <w:style w:type="table" w:customStyle="1" w:styleId="af3">
    <w:basedOn w:val="TableNormal"/>
    <w:pPr>
      <w:spacing w:after="0" w:line="240" w:lineRule="auto"/>
    </w:pPr>
    <w:tblPr>
      <w:tblStyleRowBandSize w:val="1"/>
      <w:tblStyleColBandSize w:val="1"/>
      <w:tblCellMar>
        <w:left w:w="108" w:type="dxa"/>
        <w:right w:w="108" w:type="dxa"/>
      </w:tblCellMar>
    </w:tblPr>
  </w:style>
  <w:style w:type="paragraph" w:styleId="Nessunaspaziatura">
    <w:name w:val="No Spacing"/>
    <w:uiPriority w:val="1"/>
    <w:qFormat/>
    <w:rsid w:val="00B06382"/>
    <w:pPr>
      <w:spacing w:after="0" w:line="240" w:lineRule="auto"/>
    </w:pPr>
    <w:rPr>
      <w:rFonts w:asciiTheme="minorHAnsi" w:eastAsiaTheme="minorHAnsi" w:hAnsiTheme="minorHAnsi" w:cstheme="minorBidi"/>
      <w:lang w:eastAsia="en-US"/>
    </w:rPr>
  </w:style>
  <w:style w:type="table" w:customStyle="1" w:styleId="Grigliatabella2">
    <w:name w:val="Griglia tabella2"/>
    <w:basedOn w:val="Tabellanormale"/>
    <w:next w:val="Grigliatabella"/>
    <w:uiPriority w:val="59"/>
    <w:rsid w:val="00B27502"/>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BD10E9"/>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32147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aiEBjkgEMnJttZKosWjhtLqvw==">AMUW2mW4PeMx0m04iwnYPvTwDqnuSsvA5vPzqRgAYCYt11dMfz5Oga2fxVhZgpAcSow0KjoOPfi4jcHB2kGlSy0xMePCqR72KeLWa1rc1bQQaUVD6LsAM0EHLTQO2CSbnsRvEqttKvrQ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2319</Words>
  <Characters>13219</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dc:creator>
  <cp:lastModifiedBy>Administrator</cp:lastModifiedBy>
  <cp:revision>11</cp:revision>
  <dcterms:created xsi:type="dcterms:W3CDTF">2023-04-15T20:46:00Z</dcterms:created>
  <dcterms:modified xsi:type="dcterms:W3CDTF">2024-10-29T11:08:00Z</dcterms:modified>
</cp:coreProperties>
</file>