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EC18" w14:textId="77777777" w:rsidR="00B931E1" w:rsidRDefault="00B931E1"/>
    <w:p w14:paraId="7A113AB1" w14:textId="77777777" w:rsidR="00B931E1" w:rsidRDefault="00217801">
      <w:r>
        <w:t xml:space="preserve">  INQUADRAMENTPO TERRITORIALE: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B931E1" w14:paraId="45CFE288" w14:textId="77777777">
        <w:tc>
          <w:tcPr>
            <w:tcW w:w="2376" w:type="dxa"/>
          </w:tcPr>
          <w:p w14:paraId="0205A0AD" w14:textId="77777777" w:rsidR="00B931E1" w:rsidRDefault="0021780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COMUNE:</w:t>
            </w:r>
          </w:p>
        </w:tc>
        <w:tc>
          <w:tcPr>
            <w:tcW w:w="2694" w:type="dxa"/>
          </w:tcPr>
          <w:p w14:paraId="2CF1B071" w14:textId="77777777" w:rsidR="00B931E1" w:rsidRDefault="0021780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PROVINCIA:</w:t>
            </w:r>
          </w:p>
        </w:tc>
        <w:tc>
          <w:tcPr>
            <w:tcW w:w="2126" w:type="dxa"/>
          </w:tcPr>
          <w:p w14:paraId="4F0A9D3E" w14:textId="77777777" w:rsidR="00B931E1" w:rsidRDefault="0021780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MACROAREA:</w:t>
            </w:r>
          </w:p>
        </w:tc>
        <w:tc>
          <w:tcPr>
            <w:tcW w:w="2693" w:type="dxa"/>
          </w:tcPr>
          <w:p w14:paraId="653F3B3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AREA:</w:t>
            </w:r>
          </w:p>
        </w:tc>
      </w:tr>
      <w:tr w:rsidR="00B931E1" w14:paraId="0329E2E8" w14:textId="77777777">
        <w:tc>
          <w:tcPr>
            <w:tcW w:w="2376" w:type="dxa"/>
          </w:tcPr>
          <w:p w14:paraId="533259AA" w14:textId="77777777" w:rsidR="00B931E1" w:rsidRDefault="0021780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SARCONI</w:t>
            </w:r>
          </w:p>
        </w:tc>
        <w:tc>
          <w:tcPr>
            <w:tcW w:w="2694" w:type="dxa"/>
          </w:tcPr>
          <w:p w14:paraId="4DA6BBEE" w14:textId="77777777" w:rsidR="00B931E1" w:rsidRDefault="0021780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PZ</w:t>
            </w:r>
          </w:p>
        </w:tc>
        <w:tc>
          <w:tcPr>
            <w:tcW w:w="2126" w:type="dxa"/>
          </w:tcPr>
          <w:p w14:paraId="108465E4" w14:textId="77777777" w:rsidR="00B931E1" w:rsidRDefault="0021780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PZ2</w:t>
            </w:r>
          </w:p>
        </w:tc>
        <w:tc>
          <w:tcPr>
            <w:tcW w:w="2693" w:type="dxa"/>
          </w:tcPr>
          <w:p w14:paraId="424599CB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</w:tr>
    </w:tbl>
    <w:p w14:paraId="78F28FCE" w14:textId="77777777" w:rsidR="00B931E1" w:rsidRDefault="00B931E1">
      <w:pPr>
        <w:jc w:val="center"/>
      </w:pPr>
    </w:p>
    <w:p w14:paraId="0C83D484" w14:textId="77777777" w:rsidR="00B931E1" w:rsidRDefault="00217801">
      <w:pPr>
        <w:jc w:val="center"/>
        <w:rPr>
          <w:b/>
        </w:rPr>
      </w:pPr>
      <w:r>
        <w:t>INTERVENTO   N</w:t>
      </w:r>
      <w:r>
        <w:rPr>
          <w:b/>
        </w:rPr>
        <w:t>.  1   - 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67"/>
        <w:gridCol w:w="993"/>
        <w:gridCol w:w="1133"/>
        <w:gridCol w:w="992"/>
        <w:gridCol w:w="3970"/>
      </w:tblGrid>
      <w:tr w:rsidR="00B931E1" w14:paraId="2D146A92" w14:textId="77777777">
        <w:trPr>
          <w:trHeight w:val="604"/>
        </w:trPr>
        <w:tc>
          <w:tcPr>
            <w:tcW w:w="675" w:type="dxa"/>
            <w:vAlign w:val="center"/>
          </w:tcPr>
          <w:p w14:paraId="387C8E1E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N.</w:t>
            </w:r>
          </w:p>
        </w:tc>
        <w:tc>
          <w:tcPr>
            <w:tcW w:w="1559" w:type="dxa"/>
            <w:vAlign w:val="center"/>
          </w:tcPr>
          <w:p w14:paraId="1D64D74A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40A3E2D0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FG</w:t>
            </w:r>
          </w:p>
        </w:tc>
        <w:tc>
          <w:tcPr>
            <w:tcW w:w="993" w:type="dxa"/>
            <w:vAlign w:val="center"/>
          </w:tcPr>
          <w:p w14:paraId="6A41107D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P.LLA</w:t>
            </w:r>
          </w:p>
        </w:tc>
        <w:tc>
          <w:tcPr>
            <w:tcW w:w="1133" w:type="dxa"/>
            <w:vAlign w:val="center"/>
          </w:tcPr>
          <w:p w14:paraId="5D227DD3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Sup</w:t>
            </w:r>
            <w:proofErr w:type="spellEnd"/>
            <w:r>
              <w:rPr>
                <w:rFonts w:eastAsia="Calibri"/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0F41EF82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Missione</w:t>
            </w:r>
          </w:p>
          <w:p w14:paraId="6F8DF842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(MS)</w:t>
            </w:r>
          </w:p>
        </w:tc>
        <w:tc>
          <w:tcPr>
            <w:tcW w:w="3970" w:type="dxa"/>
            <w:vAlign w:val="center"/>
          </w:tcPr>
          <w:p w14:paraId="3479F85C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Tipologia Intervento</w:t>
            </w:r>
          </w:p>
          <w:p w14:paraId="4639A8FA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31E1" w14:paraId="0190D8D7" w14:textId="77777777">
        <w:tc>
          <w:tcPr>
            <w:tcW w:w="675" w:type="dxa"/>
            <w:vAlign w:val="center"/>
          </w:tcPr>
          <w:p w14:paraId="03491E29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01.01.01</w:t>
            </w:r>
          </w:p>
        </w:tc>
        <w:tc>
          <w:tcPr>
            <w:tcW w:w="1559" w:type="dxa"/>
            <w:vAlign w:val="center"/>
          </w:tcPr>
          <w:p w14:paraId="2716CA7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Bosco farnie</w:t>
            </w:r>
          </w:p>
        </w:tc>
        <w:tc>
          <w:tcPr>
            <w:tcW w:w="567" w:type="dxa"/>
            <w:vAlign w:val="center"/>
          </w:tcPr>
          <w:p w14:paraId="3060DF5E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0F65D7DE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218</w:t>
            </w:r>
          </w:p>
        </w:tc>
        <w:tc>
          <w:tcPr>
            <w:tcW w:w="1133" w:type="dxa"/>
            <w:vAlign w:val="center"/>
          </w:tcPr>
          <w:p w14:paraId="5117146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900 mt</w:t>
            </w:r>
          </w:p>
        </w:tc>
        <w:tc>
          <w:tcPr>
            <w:tcW w:w="992" w:type="dxa"/>
            <w:vAlign w:val="center"/>
          </w:tcPr>
          <w:p w14:paraId="7D766218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970" w:type="dxa"/>
            <w:vAlign w:val="center"/>
          </w:tcPr>
          <w:p w14:paraId="419E3924" w14:textId="77777777" w:rsidR="00B931E1" w:rsidRDefault="00217801">
            <w:pPr>
              <w:pStyle w:val="Standard"/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di viale tagliafuoco attivo verde</w:t>
            </w:r>
          </w:p>
          <w:p w14:paraId="6E02EED2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31E1" w14:paraId="67BB6121" w14:textId="77777777">
        <w:tc>
          <w:tcPr>
            <w:tcW w:w="675" w:type="dxa"/>
            <w:vAlign w:val="center"/>
          </w:tcPr>
          <w:p w14:paraId="2CDB6EF9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3D0924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94A8BF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31A7098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85E3C74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4201AF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Align w:val="center"/>
          </w:tcPr>
          <w:p w14:paraId="194784B9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A8A2A79" w14:textId="77777777" w:rsidR="00B931E1" w:rsidRDefault="00B931E1">
      <w:pPr>
        <w:jc w:val="center"/>
      </w:pPr>
    </w:p>
    <w:p w14:paraId="418C249F" w14:textId="77777777" w:rsidR="00B931E1" w:rsidRDefault="0021780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3044"/>
        <w:gridCol w:w="2421"/>
        <w:gridCol w:w="3668"/>
      </w:tblGrid>
      <w:tr w:rsidR="00B931E1" w14:paraId="50032A4D" w14:textId="77777777">
        <w:trPr>
          <w:jc w:val="center"/>
        </w:trPr>
        <w:tc>
          <w:tcPr>
            <w:tcW w:w="662" w:type="dxa"/>
          </w:tcPr>
          <w:p w14:paraId="3865B83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</w:t>
            </w:r>
          </w:p>
        </w:tc>
        <w:tc>
          <w:tcPr>
            <w:tcW w:w="3044" w:type="dxa"/>
            <w:vAlign w:val="center"/>
          </w:tcPr>
          <w:p w14:paraId="3159B2C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AREA PROTETTA (</w:t>
            </w:r>
            <w:proofErr w:type="spellStart"/>
            <w:r>
              <w:rPr>
                <w:rFonts w:eastAsia="Calibri"/>
              </w:rPr>
              <w:t>ind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2421" w:type="dxa"/>
            <w:vAlign w:val="center"/>
          </w:tcPr>
          <w:p w14:paraId="592C8C7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DI GESTIONE (Rif.)</w:t>
            </w:r>
          </w:p>
        </w:tc>
        <w:tc>
          <w:tcPr>
            <w:tcW w:w="3668" w:type="dxa"/>
            <w:vAlign w:val="center"/>
          </w:tcPr>
          <w:p w14:paraId="1D152A4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Assestamento forestale (Rif.)</w:t>
            </w:r>
          </w:p>
        </w:tc>
      </w:tr>
      <w:tr w:rsidR="00B931E1" w14:paraId="6F8C7571" w14:textId="77777777">
        <w:trPr>
          <w:jc w:val="center"/>
        </w:trPr>
        <w:tc>
          <w:tcPr>
            <w:tcW w:w="662" w:type="dxa"/>
          </w:tcPr>
          <w:p w14:paraId="247A9D46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1.1.1</w:t>
            </w:r>
          </w:p>
        </w:tc>
        <w:tc>
          <w:tcPr>
            <w:tcW w:w="3044" w:type="dxa"/>
            <w:vAlign w:val="center"/>
          </w:tcPr>
          <w:p w14:paraId="0EF03CFB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Art. 142 </w:t>
            </w:r>
            <w:proofErr w:type="spellStart"/>
            <w:r>
              <w:rPr>
                <w:rFonts w:eastAsia="Calibri"/>
              </w:rPr>
              <w:t>D.Lgs.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</w:tc>
        <w:tc>
          <w:tcPr>
            <w:tcW w:w="2421" w:type="dxa"/>
            <w:vAlign w:val="center"/>
          </w:tcPr>
          <w:p w14:paraId="316025A7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668" w:type="dxa"/>
            <w:vAlign w:val="center"/>
          </w:tcPr>
          <w:p w14:paraId="5091418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</w:tr>
    </w:tbl>
    <w:p w14:paraId="7A826B3B" w14:textId="77777777" w:rsidR="00B931E1" w:rsidRDefault="00B931E1">
      <w:pPr>
        <w:jc w:val="center"/>
      </w:pPr>
    </w:p>
    <w:tbl>
      <w:tblPr>
        <w:tblStyle w:val="Grigliatabell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51"/>
        <w:gridCol w:w="1721"/>
        <w:gridCol w:w="2267"/>
        <w:gridCol w:w="4389"/>
      </w:tblGrid>
      <w:tr w:rsidR="00B931E1" w14:paraId="5E8DB469" w14:textId="77777777">
        <w:trPr>
          <w:jc w:val="center"/>
        </w:trPr>
        <w:tc>
          <w:tcPr>
            <w:tcW w:w="1251" w:type="dxa"/>
          </w:tcPr>
          <w:p w14:paraId="7858A7F2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NN.</w:t>
            </w:r>
          </w:p>
        </w:tc>
        <w:tc>
          <w:tcPr>
            <w:tcW w:w="1721" w:type="dxa"/>
            <w:vAlign w:val="center"/>
          </w:tcPr>
          <w:p w14:paraId="7C2FF64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Altri Vincoli</w:t>
            </w:r>
          </w:p>
        </w:tc>
        <w:tc>
          <w:tcPr>
            <w:tcW w:w="2267" w:type="dxa"/>
            <w:vAlign w:val="center"/>
          </w:tcPr>
          <w:p w14:paraId="5709173B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Autorizzazione Preventiva</w:t>
            </w:r>
          </w:p>
        </w:tc>
        <w:tc>
          <w:tcPr>
            <w:tcW w:w="4389" w:type="dxa"/>
            <w:vAlign w:val="center"/>
          </w:tcPr>
          <w:p w14:paraId="12CD06E2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Note</w:t>
            </w:r>
          </w:p>
        </w:tc>
      </w:tr>
      <w:tr w:rsidR="00B931E1" w14:paraId="278FEB02" w14:textId="77777777">
        <w:trPr>
          <w:jc w:val="center"/>
        </w:trPr>
        <w:tc>
          <w:tcPr>
            <w:tcW w:w="1251" w:type="dxa"/>
            <w:vAlign w:val="center"/>
          </w:tcPr>
          <w:p w14:paraId="7D4F15B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1.1.1/2/3/4</w:t>
            </w:r>
          </w:p>
        </w:tc>
        <w:tc>
          <w:tcPr>
            <w:tcW w:w="1721" w:type="dxa"/>
            <w:vAlign w:val="center"/>
          </w:tcPr>
          <w:p w14:paraId="5E009A5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267" w:type="dxa"/>
            <w:vAlign w:val="center"/>
          </w:tcPr>
          <w:p w14:paraId="582EEB47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4389" w:type="dxa"/>
            <w:vAlign w:val="center"/>
          </w:tcPr>
          <w:p w14:paraId="1B04E88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rFonts w:eastAsia="Calibri"/>
              </w:rPr>
              <w:t>preventiva  ai</w:t>
            </w:r>
            <w:proofErr w:type="gramEnd"/>
            <w:r>
              <w:rPr>
                <w:rFonts w:eastAsia="Calibri"/>
              </w:rPr>
              <w:t xml:space="preserve"> sensi</w:t>
            </w:r>
          </w:p>
          <w:p w14:paraId="265A0FF6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dell’art. 149 </w:t>
            </w:r>
            <w:proofErr w:type="spellStart"/>
            <w:r>
              <w:rPr>
                <w:rFonts w:eastAsia="Calibri"/>
              </w:rPr>
              <w:t>D.Lgs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  <w:p w14:paraId="682326A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e  art.</w:t>
            </w:r>
            <w:proofErr w:type="gramEnd"/>
            <w:r>
              <w:rPr>
                <w:rFonts w:eastAsia="Calibri"/>
              </w:rPr>
              <w:t xml:space="preserve"> 6 comma 1,  DPR 380/2001</w:t>
            </w:r>
          </w:p>
        </w:tc>
      </w:tr>
    </w:tbl>
    <w:p w14:paraId="573760A0" w14:textId="77777777" w:rsidR="00B931E1" w:rsidRDefault="00B931E1">
      <w:pPr>
        <w:jc w:val="center"/>
      </w:pPr>
    </w:p>
    <w:p w14:paraId="0282BD1C" w14:textId="77777777" w:rsidR="00B931E1" w:rsidRDefault="00217801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2   - </w:t>
      </w:r>
      <w:r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0"/>
        <w:gridCol w:w="737"/>
        <w:gridCol w:w="709"/>
        <w:gridCol w:w="1134"/>
        <w:gridCol w:w="964"/>
        <w:gridCol w:w="4111"/>
      </w:tblGrid>
      <w:tr w:rsidR="00B931E1" w14:paraId="3653B7D9" w14:textId="77777777">
        <w:trPr>
          <w:trHeight w:val="604"/>
        </w:trPr>
        <w:tc>
          <w:tcPr>
            <w:tcW w:w="534" w:type="dxa"/>
          </w:tcPr>
          <w:p w14:paraId="6C9D8C9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N.</w:t>
            </w:r>
          </w:p>
        </w:tc>
        <w:tc>
          <w:tcPr>
            <w:tcW w:w="1700" w:type="dxa"/>
          </w:tcPr>
          <w:p w14:paraId="7328AB78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A470729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1EAB7BE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497B3A2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Sup</w:t>
            </w:r>
            <w:proofErr w:type="spellEnd"/>
            <w:r>
              <w:rPr>
                <w:rFonts w:eastAsia="Calibri"/>
                <w:sz w:val="20"/>
                <w:szCs w:val="20"/>
              </w:rPr>
              <w:t>./est.  Intervento</w:t>
            </w:r>
          </w:p>
        </w:tc>
        <w:tc>
          <w:tcPr>
            <w:tcW w:w="964" w:type="dxa"/>
          </w:tcPr>
          <w:p w14:paraId="7AD35638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Missione</w:t>
            </w:r>
          </w:p>
          <w:p w14:paraId="189F92AA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3CCA4206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Tipologia Intervento</w:t>
            </w:r>
          </w:p>
        </w:tc>
      </w:tr>
      <w:tr w:rsidR="00B931E1" w14:paraId="487691D6" w14:textId="77777777">
        <w:tc>
          <w:tcPr>
            <w:tcW w:w="534" w:type="dxa"/>
            <w:vAlign w:val="center"/>
          </w:tcPr>
          <w:p w14:paraId="44C0C73D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2.1.1.</w:t>
            </w:r>
          </w:p>
        </w:tc>
        <w:tc>
          <w:tcPr>
            <w:tcW w:w="1700" w:type="dxa"/>
            <w:vAlign w:val="center"/>
          </w:tcPr>
          <w:p w14:paraId="32A84CF9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Sarconi</w:t>
            </w:r>
          </w:p>
        </w:tc>
        <w:tc>
          <w:tcPr>
            <w:tcW w:w="737" w:type="dxa"/>
            <w:vAlign w:val="center"/>
          </w:tcPr>
          <w:p w14:paraId="7D9DAFD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01/07/10</w:t>
            </w:r>
          </w:p>
        </w:tc>
        <w:tc>
          <w:tcPr>
            <w:tcW w:w="709" w:type="dxa"/>
            <w:vAlign w:val="center"/>
          </w:tcPr>
          <w:p w14:paraId="256ECA15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varie</w:t>
            </w:r>
          </w:p>
        </w:tc>
        <w:tc>
          <w:tcPr>
            <w:tcW w:w="1134" w:type="dxa"/>
            <w:vAlign w:val="center"/>
          </w:tcPr>
          <w:p w14:paraId="264B438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GG 132</w:t>
            </w:r>
          </w:p>
        </w:tc>
        <w:tc>
          <w:tcPr>
            <w:tcW w:w="964" w:type="dxa"/>
            <w:vAlign w:val="center"/>
          </w:tcPr>
          <w:p w14:paraId="30693DFF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507C37D4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Manutenzione del verde urbano, scolastico, parchi giochi, viali, piste </w:t>
            </w:r>
            <w:r>
              <w:rPr>
                <w:rFonts w:eastAsia="Calibri"/>
                <w:sz w:val="20"/>
                <w:szCs w:val="20"/>
              </w:rPr>
              <w:t>ciclabili ecc.</w:t>
            </w:r>
          </w:p>
        </w:tc>
      </w:tr>
      <w:tr w:rsidR="00B931E1" w14:paraId="540A8C8C" w14:textId="77777777">
        <w:tc>
          <w:tcPr>
            <w:tcW w:w="534" w:type="dxa"/>
            <w:vAlign w:val="center"/>
          </w:tcPr>
          <w:p w14:paraId="07C5A612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1700" w:type="dxa"/>
            <w:vAlign w:val="center"/>
          </w:tcPr>
          <w:p w14:paraId="4480C686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Zona PIP</w:t>
            </w:r>
          </w:p>
        </w:tc>
        <w:tc>
          <w:tcPr>
            <w:tcW w:w="737" w:type="dxa"/>
            <w:vAlign w:val="center"/>
          </w:tcPr>
          <w:p w14:paraId="1B4CCF2F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B50301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4141C2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Area </w:t>
            </w:r>
            <w:proofErr w:type="spellStart"/>
            <w:r>
              <w:rPr>
                <w:rFonts w:eastAsia="Calibri"/>
                <w:sz w:val="20"/>
                <w:szCs w:val="20"/>
              </w:rPr>
              <w:t>Urb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964" w:type="dxa"/>
            <w:vAlign w:val="center"/>
          </w:tcPr>
          <w:p w14:paraId="1D84AE2F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61AFA8C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Manutenzione degli spazi verde   e delle banchine stradali</w:t>
            </w:r>
          </w:p>
        </w:tc>
      </w:tr>
    </w:tbl>
    <w:p w14:paraId="33BEBFD6" w14:textId="77777777" w:rsidR="00B931E1" w:rsidRDefault="00B931E1">
      <w:pPr>
        <w:rPr>
          <w:sz w:val="24"/>
          <w:szCs w:val="24"/>
        </w:rPr>
      </w:pPr>
    </w:p>
    <w:p w14:paraId="37D23A94" w14:textId="77777777" w:rsidR="00B931E1" w:rsidRDefault="0021780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3045"/>
        <w:gridCol w:w="2421"/>
        <w:gridCol w:w="3668"/>
      </w:tblGrid>
      <w:tr w:rsidR="00B931E1" w14:paraId="386538CC" w14:textId="77777777">
        <w:trPr>
          <w:jc w:val="center"/>
        </w:trPr>
        <w:tc>
          <w:tcPr>
            <w:tcW w:w="494" w:type="dxa"/>
          </w:tcPr>
          <w:p w14:paraId="171DFE55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</w:t>
            </w:r>
          </w:p>
        </w:tc>
        <w:tc>
          <w:tcPr>
            <w:tcW w:w="3045" w:type="dxa"/>
            <w:vAlign w:val="center"/>
          </w:tcPr>
          <w:p w14:paraId="74B2D00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AREA PROTETTA (</w:t>
            </w:r>
            <w:proofErr w:type="spellStart"/>
            <w:r>
              <w:rPr>
                <w:rFonts w:eastAsia="Calibri"/>
              </w:rPr>
              <w:t>ind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2421" w:type="dxa"/>
            <w:vAlign w:val="center"/>
          </w:tcPr>
          <w:p w14:paraId="0AE48660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DI GESTIONE (Rif.)</w:t>
            </w:r>
          </w:p>
        </w:tc>
        <w:tc>
          <w:tcPr>
            <w:tcW w:w="3668" w:type="dxa"/>
            <w:vAlign w:val="center"/>
          </w:tcPr>
          <w:p w14:paraId="7C03C9E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Assestamento forestale (Rif.)</w:t>
            </w:r>
          </w:p>
        </w:tc>
      </w:tr>
      <w:tr w:rsidR="00B931E1" w14:paraId="267BE077" w14:textId="77777777">
        <w:trPr>
          <w:jc w:val="center"/>
        </w:trPr>
        <w:tc>
          <w:tcPr>
            <w:tcW w:w="494" w:type="dxa"/>
          </w:tcPr>
          <w:p w14:paraId="1E40C573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3045" w:type="dxa"/>
            <w:vAlign w:val="center"/>
          </w:tcPr>
          <w:p w14:paraId="35E3905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421" w:type="dxa"/>
            <w:vAlign w:val="center"/>
          </w:tcPr>
          <w:p w14:paraId="7626137A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668" w:type="dxa"/>
            <w:vAlign w:val="center"/>
          </w:tcPr>
          <w:p w14:paraId="2DC62B67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</w:tr>
      <w:tr w:rsidR="00B931E1" w14:paraId="2039ADBB" w14:textId="77777777">
        <w:trPr>
          <w:jc w:val="center"/>
        </w:trPr>
        <w:tc>
          <w:tcPr>
            <w:tcW w:w="494" w:type="dxa"/>
          </w:tcPr>
          <w:p w14:paraId="795F0B18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3045" w:type="dxa"/>
            <w:vAlign w:val="center"/>
          </w:tcPr>
          <w:p w14:paraId="4E399E11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421" w:type="dxa"/>
            <w:vAlign w:val="center"/>
          </w:tcPr>
          <w:p w14:paraId="1371BFE1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668" w:type="dxa"/>
            <w:vAlign w:val="center"/>
          </w:tcPr>
          <w:p w14:paraId="0DDADC1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</w:tr>
      <w:tr w:rsidR="00B931E1" w14:paraId="364FB831" w14:textId="77777777">
        <w:trPr>
          <w:jc w:val="center"/>
        </w:trPr>
        <w:tc>
          <w:tcPr>
            <w:tcW w:w="494" w:type="dxa"/>
          </w:tcPr>
          <w:p w14:paraId="5FCA96D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2.3</w:t>
            </w:r>
          </w:p>
        </w:tc>
        <w:tc>
          <w:tcPr>
            <w:tcW w:w="3045" w:type="dxa"/>
            <w:vAlign w:val="center"/>
          </w:tcPr>
          <w:p w14:paraId="7A09302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Art. 142 </w:t>
            </w:r>
            <w:proofErr w:type="spellStart"/>
            <w:r>
              <w:rPr>
                <w:rFonts w:eastAsia="Calibri"/>
              </w:rPr>
              <w:t>D.Lgs.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42/2004</w:t>
            </w:r>
          </w:p>
        </w:tc>
        <w:tc>
          <w:tcPr>
            <w:tcW w:w="2421" w:type="dxa"/>
            <w:vAlign w:val="center"/>
          </w:tcPr>
          <w:p w14:paraId="4D8A6DD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668" w:type="dxa"/>
            <w:vAlign w:val="center"/>
          </w:tcPr>
          <w:p w14:paraId="52A59B9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</w:tr>
    </w:tbl>
    <w:p w14:paraId="2B5A07B1" w14:textId="77777777" w:rsidR="00B931E1" w:rsidRDefault="002178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2893"/>
        <w:gridCol w:w="2592"/>
        <w:gridCol w:w="3649"/>
      </w:tblGrid>
      <w:tr w:rsidR="00B931E1" w14:paraId="75E08643" w14:textId="77777777">
        <w:trPr>
          <w:jc w:val="center"/>
        </w:trPr>
        <w:tc>
          <w:tcPr>
            <w:tcW w:w="494" w:type="dxa"/>
          </w:tcPr>
          <w:p w14:paraId="37E5ED9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</w:t>
            </w:r>
          </w:p>
        </w:tc>
        <w:tc>
          <w:tcPr>
            <w:tcW w:w="2893" w:type="dxa"/>
            <w:vAlign w:val="center"/>
          </w:tcPr>
          <w:p w14:paraId="0AD9717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Altri Vincoli</w:t>
            </w:r>
          </w:p>
        </w:tc>
        <w:tc>
          <w:tcPr>
            <w:tcW w:w="2592" w:type="dxa"/>
            <w:vAlign w:val="center"/>
          </w:tcPr>
          <w:p w14:paraId="52E36688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Autorizzazione Preventiva</w:t>
            </w:r>
          </w:p>
        </w:tc>
        <w:tc>
          <w:tcPr>
            <w:tcW w:w="3649" w:type="dxa"/>
            <w:vAlign w:val="center"/>
          </w:tcPr>
          <w:p w14:paraId="78E149F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Note</w:t>
            </w:r>
          </w:p>
        </w:tc>
      </w:tr>
      <w:tr w:rsidR="00B931E1" w14:paraId="75C3392C" w14:textId="77777777">
        <w:trPr>
          <w:jc w:val="center"/>
        </w:trPr>
        <w:tc>
          <w:tcPr>
            <w:tcW w:w="494" w:type="dxa"/>
          </w:tcPr>
          <w:p w14:paraId="418BB53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2893" w:type="dxa"/>
            <w:vAlign w:val="center"/>
          </w:tcPr>
          <w:p w14:paraId="27B503E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592" w:type="dxa"/>
            <w:vAlign w:val="center"/>
          </w:tcPr>
          <w:p w14:paraId="6664BDB1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649" w:type="dxa"/>
            <w:vAlign w:val="center"/>
          </w:tcPr>
          <w:p w14:paraId="41CE0F4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rFonts w:eastAsia="Calibri"/>
              </w:rPr>
              <w:t>preventiva  ai</w:t>
            </w:r>
            <w:proofErr w:type="gramEnd"/>
            <w:r>
              <w:rPr>
                <w:rFonts w:eastAsia="Calibri"/>
              </w:rPr>
              <w:t xml:space="preserve"> sensi dell’art. 149 </w:t>
            </w:r>
            <w:proofErr w:type="spellStart"/>
            <w:r>
              <w:rPr>
                <w:rFonts w:eastAsia="Calibri"/>
              </w:rPr>
              <w:t>D.Lgs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  <w:p w14:paraId="192D3126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e  art.</w:t>
            </w:r>
            <w:proofErr w:type="gramEnd"/>
            <w:r>
              <w:rPr>
                <w:rFonts w:eastAsia="Calibri"/>
              </w:rPr>
              <w:t xml:space="preserve"> 6 comma 1,  DPR </w:t>
            </w:r>
            <w:r>
              <w:rPr>
                <w:rFonts w:eastAsia="Calibri"/>
              </w:rPr>
              <w:t>380/2001</w:t>
            </w:r>
          </w:p>
        </w:tc>
      </w:tr>
      <w:tr w:rsidR="00B931E1" w14:paraId="3C4CCD33" w14:textId="77777777">
        <w:trPr>
          <w:jc w:val="center"/>
        </w:trPr>
        <w:tc>
          <w:tcPr>
            <w:tcW w:w="494" w:type="dxa"/>
          </w:tcPr>
          <w:p w14:paraId="5D7539E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2893" w:type="dxa"/>
            <w:vAlign w:val="center"/>
          </w:tcPr>
          <w:p w14:paraId="753C3D7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592" w:type="dxa"/>
            <w:vAlign w:val="center"/>
          </w:tcPr>
          <w:p w14:paraId="23100968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649" w:type="dxa"/>
            <w:vAlign w:val="center"/>
          </w:tcPr>
          <w:p w14:paraId="39458D5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“</w:t>
            </w:r>
          </w:p>
        </w:tc>
      </w:tr>
    </w:tbl>
    <w:p w14:paraId="69690201" w14:textId="77777777" w:rsidR="00B931E1" w:rsidRDefault="00B931E1">
      <w:pPr>
        <w:rPr>
          <w:sz w:val="24"/>
          <w:szCs w:val="24"/>
        </w:rPr>
      </w:pPr>
    </w:p>
    <w:p w14:paraId="7C7ED074" w14:textId="77777777" w:rsidR="00B931E1" w:rsidRDefault="00217801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3   - Missione 3 – 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737"/>
        <w:gridCol w:w="709"/>
        <w:gridCol w:w="1134"/>
        <w:gridCol w:w="964"/>
        <w:gridCol w:w="4111"/>
      </w:tblGrid>
      <w:tr w:rsidR="00B931E1" w14:paraId="27EB085E" w14:textId="77777777">
        <w:trPr>
          <w:trHeight w:val="604"/>
        </w:trPr>
        <w:tc>
          <w:tcPr>
            <w:tcW w:w="675" w:type="dxa"/>
          </w:tcPr>
          <w:p w14:paraId="280FE828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0549FD4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2876AB6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01585A3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4B4768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Sup</w:t>
            </w:r>
            <w:proofErr w:type="spellEnd"/>
            <w:r>
              <w:rPr>
                <w:rFonts w:eastAsia="Calibri"/>
                <w:sz w:val="20"/>
                <w:szCs w:val="20"/>
              </w:rPr>
              <w:t>./est.  Intervento</w:t>
            </w:r>
          </w:p>
        </w:tc>
        <w:tc>
          <w:tcPr>
            <w:tcW w:w="964" w:type="dxa"/>
          </w:tcPr>
          <w:p w14:paraId="4A355392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Missione</w:t>
            </w:r>
          </w:p>
          <w:p w14:paraId="7AD3D92F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2C3FD56A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Tipologia Intervento</w:t>
            </w:r>
          </w:p>
        </w:tc>
      </w:tr>
      <w:tr w:rsidR="00B931E1" w14:paraId="07673CEA" w14:textId="77777777">
        <w:tc>
          <w:tcPr>
            <w:tcW w:w="675" w:type="dxa"/>
            <w:vAlign w:val="center"/>
          </w:tcPr>
          <w:p w14:paraId="7EACD536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3.1.</w:t>
            </w:r>
          </w:p>
        </w:tc>
        <w:tc>
          <w:tcPr>
            <w:tcW w:w="1559" w:type="dxa"/>
            <w:vAlign w:val="center"/>
          </w:tcPr>
          <w:p w14:paraId="477C7B5E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959DA4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CD63E9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7EB87D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9785AE5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943C19C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Operai Gestione Vivai</w:t>
            </w:r>
          </w:p>
        </w:tc>
      </w:tr>
      <w:tr w:rsidR="00B931E1" w14:paraId="489D6B53" w14:textId="77777777">
        <w:tc>
          <w:tcPr>
            <w:tcW w:w="675" w:type="dxa"/>
            <w:vAlign w:val="center"/>
          </w:tcPr>
          <w:p w14:paraId="1E989C2D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3.2.</w:t>
            </w:r>
          </w:p>
        </w:tc>
        <w:tc>
          <w:tcPr>
            <w:tcW w:w="1559" w:type="dxa"/>
            <w:vAlign w:val="center"/>
          </w:tcPr>
          <w:p w14:paraId="5FAC228B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B6112D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BDCDA8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87657E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94D8D36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F2EFC99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Nuovi Impianti</w:t>
            </w:r>
          </w:p>
        </w:tc>
      </w:tr>
    </w:tbl>
    <w:p w14:paraId="5A2B1ECD" w14:textId="77777777" w:rsidR="00B931E1" w:rsidRDefault="00217801">
      <w:pPr>
        <w:jc w:val="center"/>
      </w:pPr>
      <w:r>
        <w:tab/>
      </w:r>
    </w:p>
    <w:tbl>
      <w:tblPr>
        <w:tblStyle w:val="Grigliatabella"/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3044"/>
        <w:gridCol w:w="2421"/>
        <w:gridCol w:w="3668"/>
      </w:tblGrid>
      <w:tr w:rsidR="00B931E1" w14:paraId="6DBBE4E0" w14:textId="77777777">
        <w:trPr>
          <w:jc w:val="center"/>
        </w:trPr>
        <w:tc>
          <w:tcPr>
            <w:tcW w:w="662" w:type="dxa"/>
          </w:tcPr>
          <w:p w14:paraId="43497B8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</w:t>
            </w:r>
          </w:p>
        </w:tc>
        <w:tc>
          <w:tcPr>
            <w:tcW w:w="3044" w:type="dxa"/>
            <w:vAlign w:val="center"/>
          </w:tcPr>
          <w:p w14:paraId="7515012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AREA </w:t>
            </w:r>
            <w:r>
              <w:rPr>
                <w:rFonts w:eastAsia="Calibri"/>
              </w:rPr>
              <w:t>PROTETTA (</w:t>
            </w:r>
            <w:proofErr w:type="spellStart"/>
            <w:r>
              <w:rPr>
                <w:rFonts w:eastAsia="Calibri"/>
              </w:rPr>
              <w:t>ind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2421" w:type="dxa"/>
            <w:vAlign w:val="center"/>
          </w:tcPr>
          <w:p w14:paraId="41DADCF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DI GESTIONE (Rif.)</w:t>
            </w:r>
          </w:p>
        </w:tc>
        <w:tc>
          <w:tcPr>
            <w:tcW w:w="3668" w:type="dxa"/>
            <w:vAlign w:val="center"/>
          </w:tcPr>
          <w:p w14:paraId="045C8DE3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Assestamento forestale (Rif.)</w:t>
            </w:r>
          </w:p>
        </w:tc>
      </w:tr>
      <w:tr w:rsidR="00B931E1" w14:paraId="6EBA5E48" w14:textId="77777777">
        <w:trPr>
          <w:jc w:val="center"/>
        </w:trPr>
        <w:tc>
          <w:tcPr>
            <w:tcW w:w="662" w:type="dxa"/>
          </w:tcPr>
          <w:p w14:paraId="5C48540B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</w:t>
            </w:r>
          </w:p>
          <w:p w14:paraId="5DCD0EC6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3044" w:type="dxa"/>
            <w:vAlign w:val="center"/>
          </w:tcPr>
          <w:p w14:paraId="1EBCA78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421" w:type="dxa"/>
            <w:vAlign w:val="center"/>
          </w:tcPr>
          <w:p w14:paraId="4673F1E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668" w:type="dxa"/>
            <w:vAlign w:val="center"/>
          </w:tcPr>
          <w:p w14:paraId="69153C62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</w:tr>
    </w:tbl>
    <w:p w14:paraId="7EBFD275" w14:textId="77777777" w:rsidR="00B931E1" w:rsidRDefault="002178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B931E1" w14:paraId="100312B6" w14:textId="77777777">
        <w:trPr>
          <w:jc w:val="center"/>
        </w:trPr>
        <w:tc>
          <w:tcPr>
            <w:tcW w:w="663" w:type="dxa"/>
          </w:tcPr>
          <w:p w14:paraId="1FF9DEB2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</w:t>
            </w:r>
          </w:p>
        </w:tc>
        <w:tc>
          <w:tcPr>
            <w:tcW w:w="2829" w:type="dxa"/>
            <w:vAlign w:val="center"/>
          </w:tcPr>
          <w:p w14:paraId="4FE126C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0B9AAC5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14:paraId="47D34B78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Note</w:t>
            </w:r>
          </w:p>
        </w:tc>
      </w:tr>
      <w:tr w:rsidR="00B931E1" w14:paraId="5D969247" w14:textId="77777777">
        <w:trPr>
          <w:jc w:val="center"/>
        </w:trPr>
        <w:tc>
          <w:tcPr>
            <w:tcW w:w="663" w:type="dxa"/>
          </w:tcPr>
          <w:p w14:paraId="60F19AF8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</w:t>
            </w:r>
          </w:p>
          <w:p w14:paraId="2FD3078B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2829" w:type="dxa"/>
            <w:vAlign w:val="center"/>
          </w:tcPr>
          <w:p w14:paraId="4DD5251B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Art. 142 </w:t>
            </w:r>
            <w:proofErr w:type="spellStart"/>
            <w:r>
              <w:rPr>
                <w:rFonts w:eastAsia="Calibri"/>
              </w:rPr>
              <w:t>D.Lgs.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14:paraId="04FD4CD6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78" w:type="dxa"/>
            <w:vAlign w:val="center"/>
          </w:tcPr>
          <w:p w14:paraId="047960E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Sono lavori di manutenzione ordinaria annuale per i quali non è </w:t>
            </w:r>
            <w:r>
              <w:rPr>
                <w:rFonts w:eastAsia="Calibri"/>
              </w:rPr>
              <w:t xml:space="preserve">richiesta nessuna autorizzazione </w:t>
            </w:r>
            <w:proofErr w:type="gramStart"/>
            <w:r>
              <w:rPr>
                <w:rFonts w:eastAsia="Calibri"/>
              </w:rPr>
              <w:t>preventiva  ai</w:t>
            </w:r>
            <w:proofErr w:type="gramEnd"/>
            <w:r>
              <w:rPr>
                <w:rFonts w:eastAsia="Calibri"/>
              </w:rPr>
              <w:t xml:space="preserve"> sensi dell’art. 149 </w:t>
            </w:r>
            <w:proofErr w:type="spellStart"/>
            <w:r>
              <w:rPr>
                <w:rFonts w:eastAsia="Calibri"/>
              </w:rPr>
              <w:t>D.Lgs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  <w:p w14:paraId="3F87F38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e  art.</w:t>
            </w:r>
            <w:proofErr w:type="gramEnd"/>
            <w:r>
              <w:rPr>
                <w:rFonts w:eastAsia="Calibri"/>
              </w:rPr>
              <w:t xml:space="preserve"> 6 comma 1,  DPR 380/2001</w:t>
            </w:r>
          </w:p>
        </w:tc>
      </w:tr>
    </w:tbl>
    <w:p w14:paraId="7476A0E1" w14:textId="77777777" w:rsidR="00B931E1" w:rsidRDefault="00B931E1">
      <w:pPr>
        <w:jc w:val="center"/>
      </w:pPr>
    </w:p>
    <w:p w14:paraId="0606D7F2" w14:textId="77777777" w:rsidR="00B931E1" w:rsidRDefault="00217801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Missione 4 – </w:t>
      </w:r>
      <w:proofErr w:type="spellStart"/>
      <w:r>
        <w:rPr>
          <w:b/>
        </w:rPr>
        <w:t>Grenways</w:t>
      </w:r>
      <w:proofErr w:type="spellEnd"/>
      <w:r>
        <w:rPr>
          <w:b/>
        </w:rPr>
        <w:t xml:space="preserve"> Lucane (recupero Tratturi lucani)</w:t>
      </w:r>
    </w:p>
    <w:p w14:paraId="4F970A4C" w14:textId="77777777" w:rsidR="00B931E1" w:rsidRDefault="00B931E1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737"/>
        <w:gridCol w:w="709"/>
        <w:gridCol w:w="1134"/>
        <w:gridCol w:w="964"/>
        <w:gridCol w:w="4111"/>
      </w:tblGrid>
      <w:tr w:rsidR="00B931E1" w14:paraId="6AEF1300" w14:textId="77777777">
        <w:trPr>
          <w:trHeight w:val="604"/>
        </w:trPr>
        <w:tc>
          <w:tcPr>
            <w:tcW w:w="675" w:type="dxa"/>
          </w:tcPr>
          <w:p w14:paraId="7072E5F7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02ED2534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EB8E1BA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5B8925B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4D3B295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Sup</w:t>
            </w:r>
            <w:proofErr w:type="spellEnd"/>
            <w:r>
              <w:rPr>
                <w:rFonts w:eastAsia="Calibri"/>
                <w:sz w:val="20"/>
                <w:szCs w:val="20"/>
              </w:rPr>
              <w:t>./est.  Intervento</w:t>
            </w:r>
          </w:p>
        </w:tc>
        <w:tc>
          <w:tcPr>
            <w:tcW w:w="964" w:type="dxa"/>
          </w:tcPr>
          <w:p w14:paraId="0876CBFC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Missione</w:t>
            </w:r>
          </w:p>
          <w:p w14:paraId="507C2B75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469C0816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Tipologia Intervento</w:t>
            </w:r>
          </w:p>
        </w:tc>
      </w:tr>
      <w:tr w:rsidR="00B931E1" w14:paraId="48D3B3F4" w14:textId="77777777">
        <w:tc>
          <w:tcPr>
            <w:tcW w:w="675" w:type="dxa"/>
            <w:vAlign w:val="center"/>
          </w:tcPr>
          <w:p w14:paraId="70B8CD2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4.1.1</w:t>
            </w:r>
          </w:p>
        </w:tc>
        <w:tc>
          <w:tcPr>
            <w:tcW w:w="1559" w:type="dxa"/>
            <w:vAlign w:val="center"/>
          </w:tcPr>
          <w:p w14:paraId="7CA234A4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Strade Forestali</w:t>
            </w:r>
          </w:p>
        </w:tc>
        <w:tc>
          <w:tcPr>
            <w:tcW w:w="737" w:type="dxa"/>
            <w:vAlign w:val="center"/>
          </w:tcPr>
          <w:p w14:paraId="75CA66B2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D2A2E3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BFD1C7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8DFAE1C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8275AC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Strade Forestali</w:t>
            </w:r>
          </w:p>
        </w:tc>
      </w:tr>
      <w:tr w:rsidR="00B931E1" w14:paraId="0173FC69" w14:textId="77777777">
        <w:tc>
          <w:tcPr>
            <w:tcW w:w="675" w:type="dxa"/>
            <w:vAlign w:val="center"/>
          </w:tcPr>
          <w:p w14:paraId="7CAB8209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4.2.1</w:t>
            </w:r>
          </w:p>
        </w:tc>
        <w:tc>
          <w:tcPr>
            <w:tcW w:w="1559" w:type="dxa"/>
            <w:vAlign w:val="center"/>
          </w:tcPr>
          <w:p w14:paraId="5AA890C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Piste Forestali</w:t>
            </w:r>
          </w:p>
        </w:tc>
        <w:tc>
          <w:tcPr>
            <w:tcW w:w="737" w:type="dxa"/>
            <w:vAlign w:val="center"/>
          </w:tcPr>
          <w:p w14:paraId="0FC6DF5D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73A7AF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F4C78D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F986A68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536C6C2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Piste Forestali</w:t>
            </w:r>
          </w:p>
        </w:tc>
      </w:tr>
      <w:tr w:rsidR="00B931E1" w14:paraId="62CB2444" w14:textId="77777777">
        <w:tc>
          <w:tcPr>
            <w:tcW w:w="675" w:type="dxa"/>
            <w:vAlign w:val="center"/>
          </w:tcPr>
          <w:p w14:paraId="59A70C41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4.3.1.1.</w:t>
            </w:r>
          </w:p>
        </w:tc>
        <w:tc>
          <w:tcPr>
            <w:tcW w:w="1559" w:type="dxa"/>
            <w:vAlign w:val="center"/>
          </w:tcPr>
          <w:p w14:paraId="788DF7B9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Madonna del </w:t>
            </w:r>
            <w:proofErr w:type="spellStart"/>
            <w:r>
              <w:rPr>
                <w:rFonts w:eastAsia="Calibri"/>
                <w:sz w:val="20"/>
                <w:szCs w:val="20"/>
              </w:rPr>
              <w:t>montauro</w:t>
            </w:r>
            <w:proofErr w:type="spellEnd"/>
          </w:p>
        </w:tc>
        <w:tc>
          <w:tcPr>
            <w:tcW w:w="737" w:type="dxa"/>
            <w:vAlign w:val="center"/>
          </w:tcPr>
          <w:p w14:paraId="79655EE7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40F6B6EF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D4C1C5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1100mt</w:t>
            </w:r>
          </w:p>
        </w:tc>
        <w:tc>
          <w:tcPr>
            <w:tcW w:w="964" w:type="dxa"/>
            <w:vAlign w:val="center"/>
          </w:tcPr>
          <w:p w14:paraId="241A7F54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7938E69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Manutenzione di Sentieri</w:t>
            </w:r>
          </w:p>
        </w:tc>
      </w:tr>
      <w:tr w:rsidR="00B931E1" w14:paraId="6C70029F" w14:textId="77777777">
        <w:tc>
          <w:tcPr>
            <w:tcW w:w="675" w:type="dxa"/>
            <w:vAlign w:val="bottom"/>
          </w:tcPr>
          <w:p w14:paraId="263B218B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4.3.2.1</w:t>
            </w:r>
          </w:p>
        </w:tc>
        <w:tc>
          <w:tcPr>
            <w:tcW w:w="1559" w:type="dxa"/>
            <w:vAlign w:val="center"/>
          </w:tcPr>
          <w:p w14:paraId="458286FF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Madonna del </w:t>
            </w:r>
            <w:proofErr w:type="spellStart"/>
            <w:r>
              <w:rPr>
                <w:rFonts w:eastAsia="Calibri"/>
                <w:sz w:val="20"/>
                <w:szCs w:val="20"/>
              </w:rPr>
              <w:t>montauro</w:t>
            </w:r>
            <w:proofErr w:type="spellEnd"/>
          </w:p>
        </w:tc>
        <w:tc>
          <w:tcPr>
            <w:tcW w:w="737" w:type="dxa"/>
            <w:vAlign w:val="center"/>
          </w:tcPr>
          <w:p w14:paraId="3B81B2A3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79AEF46C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126,4</w:t>
            </w:r>
          </w:p>
        </w:tc>
        <w:tc>
          <w:tcPr>
            <w:tcW w:w="1134" w:type="dxa"/>
            <w:vAlign w:val="center"/>
          </w:tcPr>
          <w:p w14:paraId="47E3D1F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</w:rPr>
              <w:t>1000  mt</w:t>
            </w:r>
            <w:proofErr w:type="gramEnd"/>
          </w:p>
        </w:tc>
        <w:tc>
          <w:tcPr>
            <w:tcW w:w="964" w:type="dxa"/>
            <w:vAlign w:val="center"/>
          </w:tcPr>
          <w:p w14:paraId="09F9C40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DE1D9DE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Manutenzione di Sentieri</w:t>
            </w:r>
          </w:p>
        </w:tc>
      </w:tr>
      <w:tr w:rsidR="00B931E1" w14:paraId="18A6B15A" w14:textId="77777777">
        <w:tc>
          <w:tcPr>
            <w:tcW w:w="675" w:type="dxa"/>
            <w:vAlign w:val="bottom"/>
          </w:tcPr>
          <w:p w14:paraId="202179F6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4.3.3.1</w:t>
            </w:r>
          </w:p>
        </w:tc>
        <w:tc>
          <w:tcPr>
            <w:tcW w:w="1559" w:type="dxa"/>
            <w:vAlign w:val="center"/>
          </w:tcPr>
          <w:p w14:paraId="3F5090EF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Sentiero ponte Romano -F. </w:t>
            </w:r>
            <w:r>
              <w:rPr>
                <w:rFonts w:eastAsia="Calibri"/>
                <w:sz w:val="20"/>
                <w:szCs w:val="20"/>
              </w:rPr>
              <w:lastRenderedPageBreak/>
              <w:t>Maglia</w:t>
            </w:r>
          </w:p>
        </w:tc>
        <w:tc>
          <w:tcPr>
            <w:tcW w:w="737" w:type="dxa"/>
            <w:vAlign w:val="center"/>
          </w:tcPr>
          <w:p w14:paraId="10D4EE01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BB5349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76F6D4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</w:rPr>
              <w:t>330  mt</w:t>
            </w:r>
            <w:proofErr w:type="gramEnd"/>
          </w:p>
        </w:tc>
        <w:tc>
          <w:tcPr>
            <w:tcW w:w="964" w:type="dxa"/>
            <w:vAlign w:val="center"/>
          </w:tcPr>
          <w:p w14:paraId="72E7FEA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9212C2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Manutenzione di Sentieri</w:t>
            </w:r>
          </w:p>
        </w:tc>
      </w:tr>
      <w:tr w:rsidR="00B931E1" w14:paraId="3F62E546" w14:textId="77777777">
        <w:tc>
          <w:tcPr>
            <w:tcW w:w="675" w:type="dxa"/>
            <w:vAlign w:val="center"/>
          </w:tcPr>
          <w:p w14:paraId="4DEE887C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F6DF21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Altri Tratturi</w:t>
            </w:r>
          </w:p>
        </w:tc>
        <w:tc>
          <w:tcPr>
            <w:tcW w:w="737" w:type="dxa"/>
            <w:vAlign w:val="center"/>
          </w:tcPr>
          <w:p w14:paraId="63DAC5E9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E75C13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C43C56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B4B9D9D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EEA58F1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Tratturi</w:t>
            </w:r>
          </w:p>
        </w:tc>
      </w:tr>
    </w:tbl>
    <w:p w14:paraId="50029275" w14:textId="77777777" w:rsidR="00B931E1" w:rsidRDefault="00B931E1">
      <w:pPr>
        <w:jc w:val="center"/>
      </w:pPr>
    </w:p>
    <w:tbl>
      <w:tblPr>
        <w:tblStyle w:val="Grigliatabella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2903"/>
        <w:gridCol w:w="2324"/>
        <w:gridCol w:w="3505"/>
      </w:tblGrid>
      <w:tr w:rsidR="00B931E1" w14:paraId="66005428" w14:textId="77777777">
        <w:trPr>
          <w:jc w:val="center"/>
        </w:trPr>
        <w:tc>
          <w:tcPr>
            <w:tcW w:w="1122" w:type="dxa"/>
          </w:tcPr>
          <w:p w14:paraId="0DB97F27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204FBD2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AREA PROTETTA (</w:t>
            </w:r>
            <w:proofErr w:type="spellStart"/>
            <w:r>
              <w:rPr>
                <w:rFonts w:eastAsia="Calibri"/>
              </w:rPr>
              <w:t>ind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2324" w:type="dxa"/>
            <w:vAlign w:val="center"/>
          </w:tcPr>
          <w:p w14:paraId="2E196887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DI GESTIONE (Rif.)</w:t>
            </w:r>
          </w:p>
        </w:tc>
        <w:tc>
          <w:tcPr>
            <w:tcW w:w="3505" w:type="dxa"/>
            <w:vAlign w:val="center"/>
          </w:tcPr>
          <w:p w14:paraId="1FCBBC37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Assestamento forestale (Rif.)</w:t>
            </w:r>
          </w:p>
        </w:tc>
      </w:tr>
      <w:tr w:rsidR="00B931E1" w14:paraId="2445F6F9" w14:textId="77777777">
        <w:trPr>
          <w:jc w:val="center"/>
        </w:trPr>
        <w:tc>
          <w:tcPr>
            <w:tcW w:w="1122" w:type="dxa"/>
          </w:tcPr>
          <w:p w14:paraId="35A97BF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4.3.1,2</w:t>
            </w:r>
          </w:p>
        </w:tc>
        <w:tc>
          <w:tcPr>
            <w:tcW w:w="2903" w:type="dxa"/>
            <w:vAlign w:val="center"/>
          </w:tcPr>
          <w:p w14:paraId="4206839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</w:t>
            </w:r>
          </w:p>
        </w:tc>
        <w:tc>
          <w:tcPr>
            <w:tcW w:w="2324" w:type="dxa"/>
            <w:vAlign w:val="center"/>
          </w:tcPr>
          <w:p w14:paraId="0EF3C45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05" w:type="dxa"/>
            <w:vAlign w:val="center"/>
          </w:tcPr>
          <w:p w14:paraId="38BF7706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</w:tr>
      <w:tr w:rsidR="00B931E1" w14:paraId="7350E7AF" w14:textId="77777777">
        <w:trPr>
          <w:jc w:val="center"/>
        </w:trPr>
        <w:tc>
          <w:tcPr>
            <w:tcW w:w="1122" w:type="dxa"/>
          </w:tcPr>
          <w:p w14:paraId="2B20877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4.3.3</w:t>
            </w:r>
          </w:p>
        </w:tc>
        <w:tc>
          <w:tcPr>
            <w:tcW w:w="2903" w:type="dxa"/>
            <w:vAlign w:val="center"/>
          </w:tcPr>
          <w:p w14:paraId="19F9FEB5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</w:t>
            </w:r>
          </w:p>
        </w:tc>
        <w:tc>
          <w:tcPr>
            <w:tcW w:w="2324" w:type="dxa"/>
            <w:vAlign w:val="center"/>
          </w:tcPr>
          <w:p w14:paraId="26AD1FC0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05" w:type="dxa"/>
            <w:vAlign w:val="center"/>
          </w:tcPr>
          <w:p w14:paraId="5AA7D2DA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</w:tr>
    </w:tbl>
    <w:p w14:paraId="01D51366" w14:textId="77777777" w:rsidR="00B931E1" w:rsidRDefault="002178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2767"/>
        <w:gridCol w:w="2291"/>
        <w:gridCol w:w="3890"/>
      </w:tblGrid>
      <w:tr w:rsidR="00B931E1" w14:paraId="455856D2" w14:textId="77777777">
        <w:trPr>
          <w:jc w:val="center"/>
        </w:trPr>
        <w:tc>
          <w:tcPr>
            <w:tcW w:w="828" w:type="dxa"/>
          </w:tcPr>
          <w:p w14:paraId="6655D60B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</w:t>
            </w:r>
          </w:p>
        </w:tc>
        <w:tc>
          <w:tcPr>
            <w:tcW w:w="2767" w:type="dxa"/>
            <w:vAlign w:val="center"/>
          </w:tcPr>
          <w:p w14:paraId="0601415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Altri Vincoli</w:t>
            </w:r>
          </w:p>
        </w:tc>
        <w:tc>
          <w:tcPr>
            <w:tcW w:w="2291" w:type="dxa"/>
            <w:vAlign w:val="center"/>
          </w:tcPr>
          <w:p w14:paraId="79353D56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Autorizzazione Preventiva</w:t>
            </w:r>
          </w:p>
        </w:tc>
        <w:tc>
          <w:tcPr>
            <w:tcW w:w="3890" w:type="dxa"/>
            <w:vAlign w:val="center"/>
          </w:tcPr>
          <w:p w14:paraId="0A7F010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Note</w:t>
            </w:r>
          </w:p>
        </w:tc>
      </w:tr>
      <w:tr w:rsidR="00B931E1" w14:paraId="70E4F906" w14:textId="77777777">
        <w:trPr>
          <w:jc w:val="center"/>
        </w:trPr>
        <w:tc>
          <w:tcPr>
            <w:tcW w:w="828" w:type="dxa"/>
          </w:tcPr>
          <w:p w14:paraId="69077CDF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5F4E54E5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4.3.1,2</w:t>
            </w:r>
          </w:p>
          <w:p w14:paraId="5B1BC5E2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4.3.3</w:t>
            </w:r>
          </w:p>
        </w:tc>
        <w:tc>
          <w:tcPr>
            <w:tcW w:w="2767" w:type="dxa"/>
            <w:vAlign w:val="center"/>
          </w:tcPr>
          <w:p w14:paraId="53835022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Art. 142 </w:t>
            </w:r>
            <w:proofErr w:type="spellStart"/>
            <w:r>
              <w:rPr>
                <w:rFonts w:eastAsia="Calibri"/>
              </w:rPr>
              <w:t>D.Lgs.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</w:tc>
        <w:tc>
          <w:tcPr>
            <w:tcW w:w="2291" w:type="dxa"/>
            <w:vAlign w:val="center"/>
          </w:tcPr>
          <w:p w14:paraId="6FA60AC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890" w:type="dxa"/>
            <w:vAlign w:val="center"/>
          </w:tcPr>
          <w:p w14:paraId="4FF9749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rFonts w:eastAsia="Calibri"/>
              </w:rPr>
              <w:t>preventiva  ai</w:t>
            </w:r>
            <w:proofErr w:type="gramEnd"/>
            <w:r>
              <w:rPr>
                <w:rFonts w:eastAsia="Calibri"/>
              </w:rPr>
              <w:t xml:space="preserve"> sensi dell’art. 149 </w:t>
            </w:r>
            <w:proofErr w:type="spellStart"/>
            <w:r>
              <w:rPr>
                <w:rFonts w:eastAsia="Calibri"/>
              </w:rPr>
              <w:t>D.Lgs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  <w:p w14:paraId="2FFB03D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 xml:space="preserve">e  </w:t>
            </w:r>
            <w:r>
              <w:rPr>
                <w:rFonts w:eastAsia="Calibri"/>
              </w:rPr>
              <w:t>art.</w:t>
            </w:r>
            <w:proofErr w:type="gramEnd"/>
            <w:r>
              <w:rPr>
                <w:rFonts w:eastAsia="Calibri"/>
              </w:rPr>
              <w:t xml:space="preserve"> 6 comma 1,  DPR 380/2001.</w:t>
            </w:r>
          </w:p>
          <w:p w14:paraId="4BCF75B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Autorizzazione Ufficio Ciclo delle Acque</w:t>
            </w:r>
          </w:p>
        </w:tc>
      </w:tr>
    </w:tbl>
    <w:p w14:paraId="1B3256D0" w14:textId="77777777" w:rsidR="00B931E1" w:rsidRDefault="00B931E1">
      <w:pPr>
        <w:jc w:val="center"/>
      </w:pPr>
    </w:p>
    <w:p w14:paraId="7539384F" w14:textId="77777777" w:rsidR="00B931E1" w:rsidRDefault="00B931E1">
      <w:pPr>
        <w:ind w:left="-142"/>
        <w:rPr>
          <w:sz w:val="24"/>
          <w:szCs w:val="24"/>
        </w:rPr>
      </w:pPr>
    </w:p>
    <w:p w14:paraId="2F322B3B" w14:textId="77777777" w:rsidR="00B931E1" w:rsidRDefault="00217801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5  -</w:t>
      </w:r>
      <w:proofErr w:type="gramEnd"/>
      <w:r>
        <w:rPr>
          <w:b/>
        </w:rPr>
        <w:t xml:space="preserve"> PRIORITA' 5 -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737"/>
        <w:gridCol w:w="709"/>
        <w:gridCol w:w="1134"/>
        <w:gridCol w:w="964"/>
        <w:gridCol w:w="4111"/>
      </w:tblGrid>
      <w:tr w:rsidR="00B931E1" w14:paraId="794D22C5" w14:textId="77777777">
        <w:trPr>
          <w:trHeight w:val="604"/>
        </w:trPr>
        <w:tc>
          <w:tcPr>
            <w:tcW w:w="675" w:type="dxa"/>
          </w:tcPr>
          <w:p w14:paraId="32B14C14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56C06658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E2317F6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35AF19E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2F3E52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Sup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./est.  </w:t>
            </w:r>
            <w:r>
              <w:rPr>
                <w:rFonts w:eastAsia="Calibri"/>
                <w:sz w:val="20"/>
                <w:szCs w:val="20"/>
              </w:rPr>
              <w:t>Intervento</w:t>
            </w:r>
          </w:p>
        </w:tc>
        <w:tc>
          <w:tcPr>
            <w:tcW w:w="964" w:type="dxa"/>
          </w:tcPr>
          <w:p w14:paraId="01AC0B0E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Missione</w:t>
            </w:r>
          </w:p>
          <w:p w14:paraId="4030B66F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27D38975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Tipologia Intervento</w:t>
            </w:r>
          </w:p>
        </w:tc>
      </w:tr>
      <w:tr w:rsidR="00B931E1" w14:paraId="534CC141" w14:textId="77777777">
        <w:tc>
          <w:tcPr>
            <w:tcW w:w="675" w:type="dxa"/>
            <w:vAlign w:val="center"/>
          </w:tcPr>
          <w:p w14:paraId="1F3BD488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05.01.01</w:t>
            </w:r>
          </w:p>
        </w:tc>
        <w:tc>
          <w:tcPr>
            <w:tcW w:w="1559" w:type="dxa"/>
            <w:vAlign w:val="center"/>
          </w:tcPr>
          <w:p w14:paraId="55552DB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Pineta  S.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Antonio</w:t>
            </w:r>
          </w:p>
        </w:tc>
        <w:tc>
          <w:tcPr>
            <w:tcW w:w="737" w:type="dxa"/>
            <w:vAlign w:val="center"/>
          </w:tcPr>
          <w:p w14:paraId="3FC783D2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418EDEC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1112</w:t>
            </w:r>
          </w:p>
        </w:tc>
        <w:tc>
          <w:tcPr>
            <w:tcW w:w="1134" w:type="dxa"/>
            <w:vAlign w:val="center"/>
          </w:tcPr>
          <w:p w14:paraId="2B6C6063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ha</w:t>
            </w:r>
          </w:p>
        </w:tc>
        <w:tc>
          <w:tcPr>
            <w:tcW w:w="964" w:type="dxa"/>
            <w:vAlign w:val="center"/>
          </w:tcPr>
          <w:p w14:paraId="77BA6DC9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46129E39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Diradamento,ripuliture</w:t>
            </w:r>
            <w:proofErr w:type="spellEnd"/>
            <w:proofErr w:type="gramEnd"/>
          </w:p>
        </w:tc>
      </w:tr>
      <w:tr w:rsidR="00B931E1" w14:paraId="2DE8F78B" w14:textId="77777777">
        <w:trPr>
          <w:trHeight w:val="302"/>
        </w:trPr>
        <w:tc>
          <w:tcPr>
            <w:tcW w:w="675" w:type="dxa"/>
            <w:vAlign w:val="center"/>
          </w:tcPr>
          <w:p w14:paraId="429EBE91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05.01.02</w:t>
            </w:r>
          </w:p>
        </w:tc>
        <w:tc>
          <w:tcPr>
            <w:tcW w:w="1559" w:type="dxa"/>
            <w:vAlign w:val="center"/>
          </w:tcPr>
          <w:p w14:paraId="5F01A65A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Pineta </w:t>
            </w:r>
            <w:proofErr w:type="spellStart"/>
            <w:r>
              <w:rPr>
                <w:rFonts w:eastAsia="Calibri"/>
                <w:sz w:val="20"/>
                <w:szCs w:val="20"/>
              </w:rPr>
              <w:t>montauro</w:t>
            </w:r>
            <w:proofErr w:type="spellEnd"/>
          </w:p>
        </w:tc>
        <w:tc>
          <w:tcPr>
            <w:tcW w:w="737" w:type="dxa"/>
            <w:vAlign w:val="center"/>
          </w:tcPr>
          <w:p w14:paraId="5D57B731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91BAD3E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14:paraId="05D1E038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ha</w:t>
            </w:r>
          </w:p>
        </w:tc>
        <w:tc>
          <w:tcPr>
            <w:tcW w:w="964" w:type="dxa"/>
            <w:vAlign w:val="center"/>
          </w:tcPr>
          <w:p w14:paraId="5F937CC3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38263C6D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Diradamento, ripuliture</w:t>
            </w:r>
          </w:p>
        </w:tc>
      </w:tr>
      <w:tr w:rsidR="00B931E1" w14:paraId="68C8B85F" w14:textId="77777777">
        <w:tc>
          <w:tcPr>
            <w:tcW w:w="675" w:type="dxa"/>
            <w:vAlign w:val="center"/>
          </w:tcPr>
          <w:p w14:paraId="5D6D5015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5.2.3</w:t>
            </w:r>
          </w:p>
        </w:tc>
        <w:tc>
          <w:tcPr>
            <w:tcW w:w="1559" w:type="dxa"/>
            <w:vAlign w:val="center"/>
          </w:tcPr>
          <w:p w14:paraId="45A6257F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Parco Fluviale</w:t>
            </w:r>
          </w:p>
        </w:tc>
        <w:tc>
          <w:tcPr>
            <w:tcW w:w="737" w:type="dxa"/>
            <w:vAlign w:val="center"/>
          </w:tcPr>
          <w:p w14:paraId="11F95A3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2607E5F3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127,128</w:t>
            </w:r>
          </w:p>
        </w:tc>
        <w:tc>
          <w:tcPr>
            <w:tcW w:w="1134" w:type="dxa"/>
            <w:vAlign w:val="center"/>
          </w:tcPr>
          <w:p w14:paraId="180D648F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0.900 ha</w:t>
            </w:r>
          </w:p>
        </w:tc>
        <w:tc>
          <w:tcPr>
            <w:tcW w:w="964" w:type="dxa"/>
            <w:vAlign w:val="center"/>
          </w:tcPr>
          <w:p w14:paraId="54D78E2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6C753D97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Ripulitura selettiva del </w:t>
            </w:r>
            <w:r>
              <w:rPr>
                <w:rFonts w:eastAsia="Calibri"/>
                <w:sz w:val="20"/>
                <w:szCs w:val="20"/>
              </w:rPr>
              <w:t>terreno</w:t>
            </w:r>
          </w:p>
        </w:tc>
      </w:tr>
    </w:tbl>
    <w:p w14:paraId="775611B7" w14:textId="77777777" w:rsidR="00B931E1" w:rsidRDefault="00B931E1">
      <w:pPr>
        <w:jc w:val="center"/>
      </w:pPr>
    </w:p>
    <w:tbl>
      <w:tblPr>
        <w:tblStyle w:val="Grigliatabella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2903"/>
        <w:gridCol w:w="2324"/>
        <w:gridCol w:w="3505"/>
      </w:tblGrid>
      <w:tr w:rsidR="00B931E1" w14:paraId="5143B292" w14:textId="77777777">
        <w:trPr>
          <w:jc w:val="center"/>
        </w:trPr>
        <w:tc>
          <w:tcPr>
            <w:tcW w:w="1122" w:type="dxa"/>
          </w:tcPr>
          <w:p w14:paraId="3BF28753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623E601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AREA PROTETTA (</w:t>
            </w:r>
            <w:proofErr w:type="spellStart"/>
            <w:r>
              <w:rPr>
                <w:rFonts w:eastAsia="Calibri"/>
              </w:rPr>
              <w:t>ind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2324" w:type="dxa"/>
            <w:vAlign w:val="center"/>
          </w:tcPr>
          <w:p w14:paraId="0DF8D2C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DI GESTIONE (Rif.)</w:t>
            </w:r>
          </w:p>
        </w:tc>
        <w:tc>
          <w:tcPr>
            <w:tcW w:w="3505" w:type="dxa"/>
            <w:vAlign w:val="center"/>
          </w:tcPr>
          <w:p w14:paraId="1DBC0620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Assestamento forestale (Rif.)</w:t>
            </w:r>
          </w:p>
        </w:tc>
      </w:tr>
      <w:tr w:rsidR="00B931E1" w14:paraId="32F7623F" w14:textId="77777777">
        <w:trPr>
          <w:jc w:val="center"/>
        </w:trPr>
        <w:tc>
          <w:tcPr>
            <w:tcW w:w="1122" w:type="dxa"/>
          </w:tcPr>
          <w:p w14:paraId="2D2666A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5.1.1</w:t>
            </w:r>
          </w:p>
        </w:tc>
        <w:tc>
          <w:tcPr>
            <w:tcW w:w="2903" w:type="dxa"/>
            <w:vAlign w:val="center"/>
          </w:tcPr>
          <w:p w14:paraId="353DDA4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324" w:type="dxa"/>
            <w:vAlign w:val="center"/>
          </w:tcPr>
          <w:p w14:paraId="20ECCBEA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05" w:type="dxa"/>
            <w:vAlign w:val="center"/>
          </w:tcPr>
          <w:p w14:paraId="375780D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 (compatibile)</w:t>
            </w:r>
          </w:p>
        </w:tc>
      </w:tr>
      <w:tr w:rsidR="00B931E1" w14:paraId="79C959F2" w14:textId="77777777">
        <w:trPr>
          <w:jc w:val="center"/>
        </w:trPr>
        <w:tc>
          <w:tcPr>
            <w:tcW w:w="1122" w:type="dxa"/>
          </w:tcPr>
          <w:p w14:paraId="5780DB0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5.25.2.1.1</w:t>
            </w:r>
          </w:p>
        </w:tc>
        <w:tc>
          <w:tcPr>
            <w:tcW w:w="2903" w:type="dxa"/>
            <w:vAlign w:val="center"/>
          </w:tcPr>
          <w:p w14:paraId="0560B5E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</w:t>
            </w:r>
          </w:p>
        </w:tc>
        <w:tc>
          <w:tcPr>
            <w:tcW w:w="2324" w:type="dxa"/>
            <w:vAlign w:val="center"/>
          </w:tcPr>
          <w:p w14:paraId="6A30190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05" w:type="dxa"/>
            <w:vAlign w:val="center"/>
          </w:tcPr>
          <w:p w14:paraId="523C9913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 (compatibile)</w:t>
            </w:r>
          </w:p>
        </w:tc>
      </w:tr>
      <w:tr w:rsidR="00B931E1" w14:paraId="2AE4BA5F" w14:textId="77777777">
        <w:trPr>
          <w:jc w:val="center"/>
        </w:trPr>
        <w:tc>
          <w:tcPr>
            <w:tcW w:w="1122" w:type="dxa"/>
            <w:tcBorders>
              <w:top w:val="nil"/>
            </w:tcBorders>
          </w:tcPr>
          <w:p w14:paraId="3C8C9645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3" w:type="dxa"/>
            <w:tcBorders>
              <w:top w:val="nil"/>
            </w:tcBorders>
            <w:vAlign w:val="center"/>
          </w:tcPr>
          <w:p w14:paraId="786DAA8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324" w:type="dxa"/>
            <w:tcBorders>
              <w:top w:val="nil"/>
            </w:tcBorders>
            <w:vAlign w:val="center"/>
          </w:tcPr>
          <w:p w14:paraId="22351375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05" w:type="dxa"/>
            <w:tcBorders>
              <w:top w:val="nil"/>
            </w:tcBorders>
            <w:vAlign w:val="center"/>
          </w:tcPr>
          <w:p w14:paraId="69382B5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 (compatibile)</w:t>
            </w:r>
          </w:p>
        </w:tc>
      </w:tr>
    </w:tbl>
    <w:p w14:paraId="23CEA6B4" w14:textId="77777777" w:rsidR="00B931E1" w:rsidRDefault="002178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2830"/>
        <w:gridCol w:w="2444"/>
        <w:gridCol w:w="3982"/>
      </w:tblGrid>
      <w:tr w:rsidR="00B931E1" w14:paraId="55B22862" w14:textId="77777777">
        <w:trPr>
          <w:jc w:val="center"/>
        </w:trPr>
        <w:tc>
          <w:tcPr>
            <w:tcW w:w="662" w:type="dxa"/>
          </w:tcPr>
          <w:p w14:paraId="49DE1936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</w:t>
            </w:r>
          </w:p>
        </w:tc>
        <w:tc>
          <w:tcPr>
            <w:tcW w:w="2830" w:type="dxa"/>
            <w:vAlign w:val="center"/>
          </w:tcPr>
          <w:p w14:paraId="687A13F1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Altri Vincoli</w:t>
            </w:r>
          </w:p>
        </w:tc>
        <w:tc>
          <w:tcPr>
            <w:tcW w:w="2444" w:type="dxa"/>
            <w:vAlign w:val="center"/>
          </w:tcPr>
          <w:p w14:paraId="2E5BF0E6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Autorizzazione Preventiva</w:t>
            </w:r>
          </w:p>
        </w:tc>
        <w:tc>
          <w:tcPr>
            <w:tcW w:w="3982" w:type="dxa"/>
            <w:vAlign w:val="center"/>
          </w:tcPr>
          <w:p w14:paraId="1835740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Note</w:t>
            </w:r>
          </w:p>
        </w:tc>
      </w:tr>
      <w:tr w:rsidR="00B931E1" w14:paraId="43E5AB8D" w14:textId="77777777">
        <w:trPr>
          <w:jc w:val="center"/>
        </w:trPr>
        <w:tc>
          <w:tcPr>
            <w:tcW w:w="662" w:type="dxa"/>
          </w:tcPr>
          <w:p w14:paraId="2EC415A3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337EE67B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5.1.1</w:t>
            </w:r>
          </w:p>
          <w:p w14:paraId="265CD57A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5.1.1</w:t>
            </w:r>
          </w:p>
          <w:p w14:paraId="52766629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0" w:type="dxa"/>
            <w:vAlign w:val="center"/>
          </w:tcPr>
          <w:p w14:paraId="233A1F9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Art. 142 </w:t>
            </w:r>
            <w:proofErr w:type="spellStart"/>
            <w:r>
              <w:rPr>
                <w:rFonts w:eastAsia="Calibri"/>
              </w:rPr>
              <w:t>D.Lgs.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</w:tc>
        <w:tc>
          <w:tcPr>
            <w:tcW w:w="2444" w:type="dxa"/>
            <w:vAlign w:val="center"/>
          </w:tcPr>
          <w:p w14:paraId="07DBB962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</w:t>
            </w:r>
          </w:p>
        </w:tc>
        <w:tc>
          <w:tcPr>
            <w:tcW w:w="3982" w:type="dxa"/>
            <w:vAlign w:val="center"/>
          </w:tcPr>
          <w:p w14:paraId="136394EF" w14:textId="77777777" w:rsidR="00B931E1" w:rsidRDefault="002178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rFonts w:eastAsia="Calibri"/>
                <w:sz w:val="18"/>
                <w:szCs w:val="18"/>
              </w:rPr>
              <w:t>preventiva  ai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sensi  dell’art. 149 </w:t>
            </w:r>
            <w:proofErr w:type="spellStart"/>
            <w:r>
              <w:rPr>
                <w:rFonts w:eastAsia="Calibri"/>
                <w:sz w:val="18"/>
                <w:szCs w:val="18"/>
              </w:rPr>
              <w:t>D.Lgs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42/2004</w:t>
            </w:r>
          </w:p>
          <w:p w14:paraId="6E554E5E" w14:textId="77777777" w:rsidR="00B931E1" w:rsidRDefault="002178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</w:rPr>
              <w:t>e  art.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6 comma 1,  DPR 380/2001.</w:t>
            </w:r>
          </w:p>
          <w:p w14:paraId="59AC592B" w14:textId="77777777" w:rsidR="00B931E1" w:rsidRDefault="00217801">
            <w:pPr>
              <w:spacing w:after="0" w:line="240" w:lineRule="auto"/>
              <w:jc w:val="center"/>
              <w:rPr>
                <w:rStyle w:val="Enfasigrassetto"/>
                <w:rFonts w:ascii="Trebuchet MS" w:hAnsi="Trebuchet MS"/>
                <w:color w:val="333333"/>
                <w:shd w:val="clear" w:color="auto" w:fill="FFFFFF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Autorizzazione ufficio Foreste per il taglio se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condo 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</w:rPr>
              <w:t>le procedura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</w:rPr>
              <w:t xml:space="preserve"> D.G.R. n. 678/2019 e dal D.P.G.R. n. 231 dell'1/10/2019</w:t>
            </w:r>
          </w:p>
        </w:tc>
      </w:tr>
    </w:tbl>
    <w:p w14:paraId="5CF30D66" w14:textId="77777777" w:rsidR="00B931E1" w:rsidRDefault="00B931E1">
      <w:pPr>
        <w:ind w:left="-142"/>
        <w:rPr>
          <w:sz w:val="24"/>
          <w:szCs w:val="24"/>
        </w:rPr>
      </w:pPr>
    </w:p>
    <w:p w14:paraId="7355DF56" w14:textId="77777777" w:rsidR="00B931E1" w:rsidRDefault="00B931E1">
      <w:pPr>
        <w:jc w:val="center"/>
      </w:pPr>
    </w:p>
    <w:p w14:paraId="4065EBEA" w14:textId="77777777" w:rsidR="00B931E1" w:rsidRDefault="00B931E1">
      <w:pPr>
        <w:jc w:val="center"/>
      </w:pPr>
    </w:p>
    <w:p w14:paraId="21184BA6" w14:textId="77777777" w:rsidR="00B931E1" w:rsidRDefault="00B931E1">
      <w:pPr>
        <w:jc w:val="center"/>
      </w:pPr>
    </w:p>
    <w:p w14:paraId="3C1AD867" w14:textId="77777777" w:rsidR="00B931E1" w:rsidRDefault="00B931E1">
      <w:pPr>
        <w:jc w:val="center"/>
      </w:pPr>
    </w:p>
    <w:p w14:paraId="6CECAAA0" w14:textId="77777777" w:rsidR="00B931E1" w:rsidRDefault="00217801">
      <w:pPr>
        <w:jc w:val="center"/>
        <w:rPr>
          <w:b/>
        </w:rPr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6  -</w:t>
      </w:r>
      <w:proofErr w:type="gramEnd"/>
      <w:r>
        <w:rPr>
          <w:b/>
        </w:rPr>
        <w:t xml:space="preserve"> Missione 6 – Mitigazione Disseto Idrogeologico e geomorfologico</w:t>
      </w:r>
    </w:p>
    <w:p w14:paraId="4E5AB9B4" w14:textId="77777777" w:rsidR="00B931E1" w:rsidRDefault="00B931E1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95"/>
        <w:gridCol w:w="709"/>
        <w:gridCol w:w="1134"/>
        <w:gridCol w:w="964"/>
        <w:gridCol w:w="4111"/>
      </w:tblGrid>
      <w:tr w:rsidR="00B931E1" w14:paraId="42D72F33" w14:textId="77777777">
        <w:trPr>
          <w:trHeight w:val="604"/>
        </w:trPr>
        <w:tc>
          <w:tcPr>
            <w:tcW w:w="675" w:type="dxa"/>
          </w:tcPr>
          <w:p w14:paraId="099318B8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6B27F4A7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LOCALITA’</w:t>
            </w:r>
          </w:p>
        </w:tc>
        <w:tc>
          <w:tcPr>
            <w:tcW w:w="595" w:type="dxa"/>
          </w:tcPr>
          <w:p w14:paraId="76E19224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6B0697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8C9B8FD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Sup</w:t>
            </w:r>
            <w:proofErr w:type="spellEnd"/>
            <w:r>
              <w:rPr>
                <w:rFonts w:eastAsia="Calibri"/>
                <w:sz w:val="20"/>
                <w:szCs w:val="20"/>
              </w:rPr>
              <w:t>./est.  Intervento</w:t>
            </w:r>
          </w:p>
        </w:tc>
        <w:tc>
          <w:tcPr>
            <w:tcW w:w="964" w:type="dxa"/>
          </w:tcPr>
          <w:p w14:paraId="6DCAB0CD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Missione</w:t>
            </w:r>
          </w:p>
          <w:p w14:paraId="13EDA21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1E6FD1FA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Tipologia Intervento</w:t>
            </w:r>
          </w:p>
        </w:tc>
      </w:tr>
      <w:tr w:rsidR="00B931E1" w14:paraId="1C26E4CE" w14:textId="77777777">
        <w:tc>
          <w:tcPr>
            <w:tcW w:w="675" w:type="dxa"/>
            <w:vAlign w:val="center"/>
          </w:tcPr>
          <w:p w14:paraId="543A8706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6.1.1.1</w:t>
            </w:r>
          </w:p>
        </w:tc>
        <w:tc>
          <w:tcPr>
            <w:tcW w:w="1701" w:type="dxa"/>
            <w:vAlign w:val="center"/>
          </w:tcPr>
          <w:p w14:paraId="645AE6AA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Fiume </w:t>
            </w:r>
            <w:proofErr w:type="spellStart"/>
            <w:r>
              <w:rPr>
                <w:rFonts w:eastAsia="Calibri"/>
                <w:sz w:val="20"/>
                <w:szCs w:val="20"/>
              </w:rPr>
              <w:t>Sciaura</w:t>
            </w:r>
            <w:proofErr w:type="spellEnd"/>
          </w:p>
        </w:tc>
        <w:tc>
          <w:tcPr>
            <w:tcW w:w="595" w:type="dxa"/>
            <w:vAlign w:val="center"/>
          </w:tcPr>
          <w:p w14:paraId="0E5000C5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07/10/23</w:t>
            </w:r>
          </w:p>
        </w:tc>
        <w:tc>
          <w:tcPr>
            <w:tcW w:w="709" w:type="dxa"/>
            <w:vAlign w:val="center"/>
          </w:tcPr>
          <w:p w14:paraId="2E3A4675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varie</w:t>
            </w:r>
          </w:p>
        </w:tc>
        <w:tc>
          <w:tcPr>
            <w:tcW w:w="1134" w:type="dxa"/>
            <w:vAlign w:val="center"/>
          </w:tcPr>
          <w:p w14:paraId="0CADB58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13250  mq</w:t>
            </w:r>
            <w:proofErr w:type="gramEnd"/>
          </w:p>
        </w:tc>
        <w:tc>
          <w:tcPr>
            <w:tcW w:w="964" w:type="dxa"/>
            <w:vAlign w:val="center"/>
          </w:tcPr>
          <w:p w14:paraId="7F197FF0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04E051D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Decespugliamento  aste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fluviali</w:t>
            </w:r>
          </w:p>
        </w:tc>
      </w:tr>
      <w:tr w:rsidR="00B931E1" w14:paraId="05BEA64A" w14:textId="77777777">
        <w:tc>
          <w:tcPr>
            <w:tcW w:w="675" w:type="dxa"/>
          </w:tcPr>
          <w:p w14:paraId="1B24805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6.1.2.1</w:t>
            </w:r>
          </w:p>
        </w:tc>
        <w:tc>
          <w:tcPr>
            <w:tcW w:w="1701" w:type="dxa"/>
            <w:vAlign w:val="center"/>
          </w:tcPr>
          <w:p w14:paraId="625B4FDB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Impianto ripartitore</w:t>
            </w:r>
          </w:p>
        </w:tc>
        <w:tc>
          <w:tcPr>
            <w:tcW w:w="595" w:type="dxa"/>
            <w:vAlign w:val="center"/>
          </w:tcPr>
          <w:p w14:paraId="641379BF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327185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39F30D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 mq</w:t>
            </w:r>
          </w:p>
        </w:tc>
        <w:tc>
          <w:tcPr>
            <w:tcW w:w="964" w:type="dxa"/>
          </w:tcPr>
          <w:p w14:paraId="362E1D9A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327BA8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Manutenzione </w:t>
            </w:r>
            <w:proofErr w:type="spellStart"/>
            <w:r>
              <w:rPr>
                <w:rFonts w:eastAsia="Calibri"/>
                <w:sz w:val="20"/>
                <w:szCs w:val="20"/>
              </w:rPr>
              <w:t>vashe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del consorzio</w:t>
            </w:r>
          </w:p>
        </w:tc>
      </w:tr>
      <w:tr w:rsidR="00B931E1" w14:paraId="2CE1DAA1" w14:textId="77777777">
        <w:tc>
          <w:tcPr>
            <w:tcW w:w="675" w:type="dxa"/>
          </w:tcPr>
          <w:p w14:paraId="7DFE1894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6.1.3.1</w:t>
            </w:r>
          </w:p>
        </w:tc>
        <w:tc>
          <w:tcPr>
            <w:tcW w:w="1701" w:type="dxa"/>
            <w:vAlign w:val="center"/>
          </w:tcPr>
          <w:p w14:paraId="1801F2B5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Vasca Maglia varco Laino</w:t>
            </w:r>
          </w:p>
        </w:tc>
        <w:tc>
          <w:tcPr>
            <w:tcW w:w="595" w:type="dxa"/>
            <w:vAlign w:val="center"/>
          </w:tcPr>
          <w:p w14:paraId="1DC8D6DC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3CE765E0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37-38</w:t>
            </w:r>
          </w:p>
        </w:tc>
        <w:tc>
          <w:tcPr>
            <w:tcW w:w="1134" w:type="dxa"/>
            <w:vAlign w:val="center"/>
          </w:tcPr>
          <w:p w14:paraId="143C25CF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1450 mq</w:t>
            </w:r>
          </w:p>
        </w:tc>
        <w:tc>
          <w:tcPr>
            <w:tcW w:w="964" w:type="dxa"/>
          </w:tcPr>
          <w:p w14:paraId="62832B19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D19411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Manutenzione </w:t>
            </w:r>
            <w:proofErr w:type="spellStart"/>
            <w:r>
              <w:rPr>
                <w:rFonts w:eastAsia="Calibri"/>
                <w:sz w:val="20"/>
                <w:szCs w:val="20"/>
              </w:rPr>
              <w:t>vashe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del consorzio</w:t>
            </w:r>
          </w:p>
        </w:tc>
      </w:tr>
      <w:tr w:rsidR="00B931E1" w14:paraId="2BC53306" w14:textId="77777777">
        <w:tc>
          <w:tcPr>
            <w:tcW w:w="675" w:type="dxa"/>
          </w:tcPr>
          <w:p w14:paraId="6F8D27D4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6.1.4.1</w:t>
            </w:r>
          </w:p>
        </w:tc>
        <w:tc>
          <w:tcPr>
            <w:tcW w:w="1701" w:type="dxa"/>
            <w:vAlign w:val="center"/>
          </w:tcPr>
          <w:p w14:paraId="153DEBF3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Vasca Masseria Romano</w:t>
            </w:r>
          </w:p>
        </w:tc>
        <w:tc>
          <w:tcPr>
            <w:tcW w:w="595" w:type="dxa"/>
            <w:vAlign w:val="center"/>
          </w:tcPr>
          <w:p w14:paraId="03918D8B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01EFACD2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218</w:t>
            </w:r>
          </w:p>
        </w:tc>
        <w:tc>
          <w:tcPr>
            <w:tcW w:w="1134" w:type="dxa"/>
            <w:vAlign w:val="center"/>
          </w:tcPr>
          <w:p w14:paraId="62C5A4EA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4000 mq</w:t>
            </w:r>
          </w:p>
        </w:tc>
        <w:tc>
          <w:tcPr>
            <w:tcW w:w="964" w:type="dxa"/>
          </w:tcPr>
          <w:p w14:paraId="5354A0CA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0A958EB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Manutenzione </w:t>
            </w:r>
            <w:proofErr w:type="spellStart"/>
            <w:r>
              <w:rPr>
                <w:rFonts w:eastAsia="Calibri"/>
                <w:sz w:val="20"/>
                <w:szCs w:val="20"/>
              </w:rPr>
              <w:t>vashe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del consorzio</w:t>
            </w:r>
          </w:p>
        </w:tc>
      </w:tr>
      <w:tr w:rsidR="00B931E1" w14:paraId="5EAE86DD" w14:textId="77777777">
        <w:tc>
          <w:tcPr>
            <w:tcW w:w="675" w:type="dxa"/>
          </w:tcPr>
          <w:p w14:paraId="47432633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6.1.5.1</w:t>
            </w:r>
          </w:p>
        </w:tc>
        <w:tc>
          <w:tcPr>
            <w:tcW w:w="1701" w:type="dxa"/>
            <w:vAlign w:val="center"/>
          </w:tcPr>
          <w:p w14:paraId="761D5521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Torretta Farnie</w:t>
            </w:r>
          </w:p>
        </w:tc>
        <w:tc>
          <w:tcPr>
            <w:tcW w:w="595" w:type="dxa"/>
            <w:vAlign w:val="center"/>
          </w:tcPr>
          <w:p w14:paraId="5E57D4B0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874DF5" w14:textId="77777777" w:rsidR="00B931E1" w:rsidRDefault="00B9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C6B107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 mq</w:t>
            </w:r>
          </w:p>
        </w:tc>
        <w:tc>
          <w:tcPr>
            <w:tcW w:w="964" w:type="dxa"/>
          </w:tcPr>
          <w:p w14:paraId="58825181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A7D9449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Manutenzione impianti</w:t>
            </w:r>
          </w:p>
        </w:tc>
      </w:tr>
      <w:tr w:rsidR="00B931E1" w14:paraId="62EE78C7" w14:textId="77777777">
        <w:tc>
          <w:tcPr>
            <w:tcW w:w="675" w:type="dxa"/>
            <w:tcBorders>
              <w:top w:val="nil"/>
            </w:tcBorders>
          </w:tcPr>
          <w:p w14:paraId="6878BE06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6.3.1.1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B1EE20A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S. Barbara-Rossana</w:t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p w14:paraId="6AD28F1E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AC96AE9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varie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C172D9C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2000 mq</w:t>
            </w:r>
          </w:p>
        </w:tc>
        <w:tc>
          <w:tcPr>
            <w:tcW w:w="964" w:type="dxa"/>
            <w:tcBorders>
              <w:top w:val="nil"/>
            </w:tcBorders>
          </w:tcPr>
          <w:p w14:paraId="703D7FA7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02571C8A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Pulizia di scarpate ed </w:t>
            </w:r>
            <w:proofErr w:type="gramStart"/>
            <w:r>
              <w:rPr>
                <w:rFonts w:eastAsia="Calibri"/>
                <w:sz w:val="20"/>
                <w:szCs w:val="20"/>
              </w:rPr>
              <w:t>elementi  accessori</w:t>
            </w:r>
            <w:proofErr w:type="gramEnd"/>
          </w:p>
        </w:tc>
      </w:tr>
      <w:tr w:rsidR="00B931E1" w14:paraId="4296DCF8" w14:textId="77777777">
        <w:tc>
          <w:tcPr>
            <w:tcW w:w="675" w:type="dxa"/>
          </w:tcPr>
          <w:p w14:paraId="719C4F4C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6.3.2</w:t>
            </w:r>
          </w:p>
        </w:tc>
        <w:tc>
          <w:tcPr>
            <w:tcW w:w="1701" w:type="dxa"/>
            <w:vAlign w:val="center"/>
          </w:tcPr>
          <w:p w14:paraId="149B01C3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Sandro Pertini</w:t>
            </w:r>
          </w:p>
        </w:tc>
        <w:tc>
          <w:tcPr>
            <w:tcW w:w="595" w:type="dxa"/>
            <w:vAlign w:val="center"/>
          </w:tcPr>
          <w:p w14:paraId="199F3FBA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D5C8AA8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323FF878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500 mq</w:t>
            </w:r>
          </w:p>
        </w:tc>
        <w:tc>
          <w:tcPr>
            <w:tcW w:w="964" w:type="dxa"/>
          </w:tcPr>
          <w:p w14:paraId="5B2BD83A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C131199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Pulizia di scarpate ed </w:t>
            </w:r>
            <w:proofErr w:type="gramStart"/>
            <w:r>
              <w:rPr>
                <w:rFonts w:eastAsia="Calibri"/>
                <w:sz w:val="20"/>
                <w:szCs w:val="20"/>
              </w:rPr>
              <w:t>elementi  accessori</w:t>
            </w:r>
            <w:proofErr w:type="gramEnd"/>
          </w:p>
        </w:tc>
      </w:tr>
      <w:tr w:rsidR="00B931E1" w14:paraId="749F1DEB" w14:textId="77777777">
        <w:tc>
          <w:tcPr>
            <w:tcW w:w="675" w:type="dxa"/>
          </w:tcPr>
          <w:p w14:paraId="30A7ED63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6.3.3.1</w:t>
            </w:r>
          </w:p>
        </w:tc>
        <w:tc>
          <w:tcPr>
            <w:tcW w:w="1701" w:type="dxa"/>
            <w:vAlign w:val="center"/>
          </w:tcPr>
          <w:p w14:paraId="354AB9E5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SP. EX S.S.103 Variante Sarconi</w:t>
            </w:r>
          </w:p>
        </w:tc>
        <w:tc>
          <w:tcPr>
            <w:tcW w:w="595" w:type="dxa"/>
            <w:vAlign w:val="center"/>
          </w:tcPr>
          <w:p w14:paraId="0ECA523F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C1FC61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6FBBF45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2560 mq</w:t>
            </w:r>
          </w:p>
        </w:tc>
        <w:tc>
          <w:tcPr>
            <w:tcW w:w="964" w:type="dxa"/>
          </w:tcPr>
          <w:p w14:paraId="62E5B673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1953857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Pulizia di scarpate ed </w:t>
            </w:r>
            <w:proofErr w:type="gramStart"/>
            <w:r>
              <w:rPr>
                <w:rFonts w:eastAsia="Calibri"/>
                <w:sz w:val="20"/>
                <w:szCs w:val="20"/>
              </w:rPr>
              <w:t>elementi  accessori</w:t>
            </w:r>
            <w:proofErr w:type="gramEnd"/>
          </w:p>
        </w:tc>
      </w:tr>
      <w:tr w:rsidR="00B931E1" w14:paraId="19FFAAC7" w14:textId="77777777">
        <w:tc>
          <w:tcPr>
            <w:tcW w:w="675" w:type="dxa"/>
            <w:vAlign w:val="center"/>
          </w:tcPr>
          <w:p w14:paraId="174BC90B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6.4</w:t>
            </w:r>
          </w:p>
        </w:tc>
        <w:tc>
          <w:tcPr>
            <w:tcW w:w="1701" w:type="dxa"/>
            <w:vAlign w:val="center"/>
          </w:tcPr>
          <w:p w14:paraId="516C6A7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Altra Ingegneria Naturalistica</w:t>
            </w:r>
          </w:p>
        </w:tc>
        <w:tc>
          <w:tcPr>
            <w:tcW w:w="595" w:type="dxa"/>
            <w:vAlign w:val="center"/>
          </w:tcPr>
          <w:p w14:paraId="473D04F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AF33D63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1112</w:t>
            </w:r>
          </w:p>
        </w:tc>
        <w:tc>
          <w:tcPr>
            <w:tcW w:w="1134" w:type="dxa"/>
            <w:vAlign w:val="center"/>
          </w:tcPr>
          <w:p w14:paraId="3086BC68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cad.</w:t>
            </w:r>
          </w:p>
        </w:tc>
        <w:tc>
          <w:tcPr>
            <w:tcW w:w="964" w:type="dxa"/>
            <w:vAlign w:val="center"/>
          </w:tcPr>
          <w:p w14:paraId="3BF6B986" w14:textId="77777777" w:rsidR="00B931E1" w:rsidRDefault="00217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338180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Fornitura di tavoli e panche</w:t>
            </w:r>
          </w:p>
        </w:tc>
      </w:tr>
    </w:tbl>
    <w:p w14:paraId="00475809" w14:textId="77777777" w:rsidR="00B931E1" w:rsidRDefault="00B931E1">
      <w:pPr>
        <w:jc w:val="center"/>
      </w:pPr>
    </w:p>
    <w:tbl>
      <w:tblPr>
        <w:tblStyle w:val="Grigliatabella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2903"/>
        <w:gridCol w:w="2324"/>
        <w:gridCol w:w="3505"/>
      </w:tblGrid>
      <w:tr w:rsidR="00B931E1" w14:paraId="4B547A72" w14:textId="77777777">
        <w:trPr>
          <w:jc w:val="center"/>
        </w:trPr>
        <w:tc>
          <w:tcPr>
            <w:tcW w:w="1122" w:type="dxa"/>
          </w:tcPr>
          <w:p w14:paraId="4C08FD2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0FE59220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AREA </w:t>
            </w:r>
            <w:r>
              <w:rPr>
                <w:rFonts w:eastAsia="Calibri"/>
              </w:rPr>
              <w:t>PROTETTA (</w:t>
            </w:r>
            <w:proofErr w:type="spellStart"/>
            <w:r>
              <w:rPr>
                <w:rFonts w:eastAsia="Calibri"/>
              </w:rPr>
              <w:t>ind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2324" w:type="dxa"/>
            <w:vAlign w:val="center"/>
          </w:tcPr>
          <w:p w14:paraId="7523914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DI GESTIONE (Rif.)</w:t>
            </w:r>
          </w:p>
        </w:tc>
        <w:tc>
          <w:tcPr>
            <w:tcW w:w="3505" w:type="dxa"/>
            <w:vAlign w:val="center"/>
          </w:tcPr>
          <w:p w14:paraId="7088CE05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Piano Assestamento forestale (Rif.)</w:t>
            </w:r>
          </w:p>
        </w:tc>
      </w:tr>
      <w:tr w:rsidR="00B931E1" w14:paraId="6C4FA5CD" w14:textId="77777777">
        <w:trPr>
          <w:jc w:val="center"/>
        </w:trPr>
        <w:tc>
          <w:tcPr>
            <w:tcW w:w="1122" w:type="dxa"/>
          </w:tcPr>
          <w:p w14:paraId="02EA3F2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6.1.1,2</w:t>
            </w:r>
          </w:p>
        </w:tc>
        <w:tc>
          <w:tcPr>
            <w:tcW w:w="2903" w:type="dxa"/>
            <w:vAlign w:val="center"/>
          </w:tcPr>
          <w:p w14:paraId="6F85AFE7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324" w:type="dxa"/>
            <w:vAlign w:val="center"/>
          </w:tcPr>
          <w:p w14:paraId="76BA30F8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05" w:type="dxa"/>
            <w:vAlign w:val="center"/>
          </w:tcPr>
          <w:p w14:paraId="5FF59B32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 (compatibile)</w:t>
            </w:r>
          </w:p>
        </w:tc>
      </w:tr>
      <w:tr w:rsidR="00B931E1" w14:paraId="65A0BED5" w14:textId="77777777">
        <w:trPr>
          <w:jc w:val="center"/>
        </w:trPr>
        <w:tc>
          <w:tcPr>
            <w:tcW w:w="1122" w:type="dxa"/>
          </w:tcPr>
          <w:p w14:paraId="4698A51B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6.1.3,4</w:t>
            </w:r>
          </w:p>
        </w:tc>
        <w:tc>
          <w:tcPr>
            <w:tcW w:w="2903" w:type="dxa"/>
            <w:vAlign w:val="center"/>
          </w:tcPr>
          <w:p w14:paraId="6902CB8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</w:t>
            </w:r>
          </w:p>
        </w:tc>
        <w:tc>
          <w:tcPr>
            <w:tcW w:w="2324" w:type="dxa"/>
            <w:vAlign w:val="center"/>
          </w:tcPr>
          <w:p w14:paraId="2B48031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05" w:type="dxa"/>
            <w:vAlign w:val="center"/>
          </w:tcPr>
          <w:p w14:paraId="04AC6B65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 (compatibile)</w:t>
            </w:r>
          </w:p>
        </w:tc>
      </w:tr>
      <w:tr w:rsidR="00B931E1" w14:paraId="01F0F8C0" w14:textId="77777777">
        <w:trPr>
          <w:jc w:val="center"/>
        </w:trPr>
        <w:tc>
          <w:tcPr>
            <w:tcW w:w="1122" w:type="dxa"/>
          </w:tcPr>
          <w:p w14:paraId="62C5D39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6.3</w:t>
            </w:r>
          </w:p>
        </w:tc>
        <w:tc>
          <w:tcPr>
            <w:tcW w:w="2903" w:type="dxa"/>
            <w:vAlign w:val="center"/>
          </w:tcPr>
          <w:p w14:paraId="5A53E688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324" w:type="dxa"/>
            <w:vAlign w:val="center"/>
          </w:tcPr>
          <w:p w14:paraId="5FBFC798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05" w:type="dxa"/>
            <w:vAlign w:val="center"/>
          </w:tcPr>
          <w:p w14:paraId="5B590A67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 (compatibile)</w:t>
            </w:r>
          </w:p>
        </w:tc>
      </w:tr>
      <w:tr w:rsidR="00B931E1" w14:paraId="655E40B2" w14:textId="77777777">
        <w:trPr>
          <w:jc w:val="center"/>
        </w:trPr>
        <w:tc>
          <w:tcPr>
            <w:tcW w:w="1122" w:type="dxa"/>
          </w:tcPr>
          <w:p w14:paraId="14837D5F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6.4</w:t>
            </w:r>
          </w:p>
        </w:tc>
        <w:tc>
          <w:tcPr>
            <w:tcW w:w="2903" w:type="dxa"/>
            <w:vAlign w:val="center"/>
          </w:tcPr>
          <w:p w14:paraId="136D7205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324" w:type="dxa"/>
            <w:vAlign w:val="center"/>
          </w:tcPr>
          <w:p w14:paraId="68BBDF63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505" w:type="dxa"/>
            <w:vAlign w:val="center"/>
          </w:tcPr>
          <w:p w14:paraId="0A75D44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 (compatibile)</w:t>
            </w:r>
          </w:p>
        </w:tc>
      </w:tr>
      <w:tr w:rsidR="00B931E1" w14:paraId="3720CD4C" w14:textId="77777777">
        <w:trPr>
          <w:jc w:val="center"/>
        </w:trPr>
        <w:tc>
          <w:tcPr>
            <w:tcW w:w="1122" w:type="dxa"/>
          </w:tcPr>
          <w:p w14:paraId="6BE4EBBD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3" w:type="dxa"/>
            <w:vAlign w:val="center"/>
          </w:tcPr>
          <w:p w14:paraId="4834B443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24" w:type="dxa"/>
            <w:vAlign w:val="center"/>
          </w:tcPr>
          <w:p w14:paraId="28F438E5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05" w:type="dxa"/>
            <w:vAlign w:val="center"/>
          </w:tcPr>
          <w:p w14:paraId="3C3778C4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0070AB23" w14:textId="77777777" w:rsidR="00B931E1" w:rsidRDefault="002178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2829"/>
        <w:gridCol w:w="2173"/>
        <w:gridCol w:w="3963"/>
      </w:tblGrid>
      <w:tr w:rsidR="00B931E1" w14:paraId="62E58DC2" w14:textId="77777777">
        <w:trPr>
          <w:jc w:val="center"/>
        </w:trPr>
        <w:tc>
          <w:tcPr>
            <w:tcW w:w="663" w:type="dxa"/>
          </w:tcPr>
          <w:p w14:paraId="7D621EF9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</w:t>
            </w:r>
          </w:p>
        </w:tc>
        <w:tc>
          <w:tcPr>
            <w:tcW w:w="2829" w:type="dxa"/>
            <w:vAlign w:val="center"/>
          </w:tcPr>
          <w:p w14:paraId="384B3EA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39B060C5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Autorizzazione </w:t>
            </w:r>
            <w:r>
              <w:rPr>
                <w:rFonts w:eastAsia="Calibri"/>
              </w:rPr>
              <w:t>Preventiva</w:t>
            </w:r>
          </w:p>
        </w:tc>
        <w:tc>
          <w:tcPr>
            <w:tcW w:w="3963" w:type="dxa"/>
            <w:vAlign w:val="center"/>
          </w:tcPr>
          <w:p w14:paraId="3E7D2AF3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Note</w:t>
            </w:r>
          </w:p>
        </w:tc>
      </w:tr>
      <w:tr w:rsidR="00B931E1" w14:paraId="31FA9D22" w14:textId="77777777">
        <w:trPr>
          <w:jc w:val="center"/>
        </w:trPr>
        <w:tc>
          <w:tcPr>
            <w:tcW w:w="663" w:type="dxa"/>
          </w:tcPr>
          <w:p w14:paraId="1B7C3162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067F3148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58923EDE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6.1</w:t>
            </w:r>
          </w:p>
          <w:p w14:paraId="7D82AED3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6.2</w:t>
            </w:r>
          </w:p>
          <w:p w14:paraId="1979CF3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6.3</w:t>
            </w:r>
          </w:p>
          <w:p w14:paraId="711010ED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6.4</w:t>
            </w:r>
          </w:p>
          <w:p w14:paraId="10665607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40FEFCD2" w14:textId="77777777" w:rsidR="00B931E1" w:rsidRDefault="00B931E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29" w:type="dxa"/>
            <w:vAlign w:val="center"/>
          </w:tcPr>
          <w:p w14:paraId="1135D990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Art. 142 </w:t>
            </w:r>
            <w:proofErr w:type="spellStart"/>
            <w:r>
              <w:rPr>
                <w:rFonts w:eastAsia="Calibri"/>
              </w:rPr>
              <w:t>D.Lgs.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</w:tc>
        <w:tc>
          <w:tcPr>
            <w:tcW w:w="2173" w:type="dxa"/>
            <w:vAlign w:val="center"/>
          </w:tcPr>
          <w:p w14:paraId="59E8118C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963" w:type="dxa"/>
            <w:vAlign w:val="center"/>
          </w:tcPr>
          <w:p w14:paraId="36F61674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rFonts w:eastAsia="Calibri"/>
              </w:rPr>
              <w:t>preventiva  ai</w:t>
            </w:r>
            <w:proofErr w:type="gramEnd"/>
            <w:r>
              <w:rPr>
                <w:rFonts w:eastAsia="Calibri"/>
              </w:rPr>
              <w:t xml:space="preserve"> sensi dell’art. 149  </w:t>
            </w:r>
            <w:proofErr w:type="spellStart"/>
            <w:r>
              <w:rPr>
                <w:rFonts w:eastAsia="Calibri"/>
              </w:rPr>
              <w:t>D.Lgs</w:t>
            </w:r>
            <w:proofErr w:type="spellEnd"/>
            <w:r>
              <w:rPr>
                <w:rFonts w:eastAsia="Calibri"/>
              </w:rPr>
              <w:t xml:space="preserve"> 42/2004</w:t>
            </w:r>
          </w:p>
          <w:p w14:paraId="19C83DE1" w14:textId="77777777" w:rsidR="00B931E1" w:rsidRDefault="002178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e  art.</w:t>
            </w:r>
            <w:proofErr w:type="gramEnd"/>
            <w:r>
              <w:rPr>
                <w:rFonts w:eastAsia="Calibri"/>
              </w:rPr>
              <w:t xml:space="preserve"> 6 comma 1,  DPR 380/2001</w:t>
            </w:r>
          </w:p>
        </w:tc>
      </w:tr>
    </w:tbl>
    <w:p w14:paraId="766AE442" w14:textId="77777777" w:rsidR="00B931E1" w:rsidRDefault="00B931E1">
      <w:pPr>
        <w:ind w:left="-142"/>
        <w:rPr>
          <w:sz w:val="24"/>
          <w:szCs w:val="24"/>
        </w:rPr>
      </w:pPr>
    </w:p>
    <w:p w14:paraId="7DC3C00B" w14:textId="77777777" w:rsidR="00B931E1" w:rsidRDefault="00217801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DESCRIZIONE AREA </w:t>
      </w:r>
    </w:p>
    <w:p w14:paraId="59AB60CD" w14:textId="77777777" w:rsidR="00B931E1" w:rsidRDefault="00217801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1EAD8D97" w14:textId="77777777" w:rsidR="00B931E1" w:rsidRDefault="00217801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tbl>
      <w:tblPr>
        <w:tblW w:w="9630" w:type="dxa"/>
        <w:tblInd w:w="-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00"/>
        <w:gridCol w:w="6930"/>
      </w:tblGrid>
      <w:tr w:rsidR="00B931E1" w14:paraId="1B1B2350" w14:textId="77777777">
        <w:tc>
          <w:tcPr>
            <w:tcW w:w="270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031D89AA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  <w:p w14:paraId="1F36EDE4" w14:textId="77777777" w:rsidR="00B931E1" w:rsidRDefault="00B931E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195100FA" w14:textId="77777777" w:rsidR="00B931E1" w:rsidRDefault="00217801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L’area su cui ricade il viale tagliafuoco si trova nei pressi di boschi di conifere e latifoglie dell’agro di Sarconi, Madonna del Montauro.</w:t>
            </w:r>
          </w:p>
          <w:p w14:paraId="539F2354" w14:textId="77777777" w:rsidR="00B931E1" w:rsidRDefault="00B931E1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31E1" w14:paraId="165C2D82" w14:textId="77777777">
        <w:tc>
          <w:tcPr>
            <w:tcW w:w="270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7B2666B6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93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0B3F4C3B" w14:textId="77777777" w:rsidR="00B931E1" w:rsidRDefault="00217801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L’area include parte urbana e periurbana dell’abitato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rconi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essa rientrano tutte le zone a verde dell’abitato di proprietà comunale o di enti pubblici, le strade, gli accessi al comune.</w:t>
            </w:r>
          </w:p>
        </w:tc>
      </w:tr>
      <w:tr w:rsidR="00B931E1" w14:paraId="6621DA64" w14:textId="77777777">
        <w:tc>
          <w:tcPr>
            <w:tcW w:w="270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694A7EEF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4.3.1,2,3</w:t>
            </w:r>
          </w:p>
        </w:tc>
        <w:tc>
          <w:tcPr>
            <w:tcW w:w="693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69F48531" w14:textId="77777777" w:rsidR="00B931E1" w:rsidRDefault="00217801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manutenzione del sentiero della Madonna del Montauro permette l'accesso al luogo del culto, da parte dei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cittadini che ne vogliono fare visita., ha rilevanza turistica e naturalistica, la pulizia del sentiero ponte Romano-Fiume Maglia</w:t>
            </w:r>
          </w:p>
          <w:p w14:paraId="64A697FE" w14:textId="77777777" w:rsidR="00B931E1" w:rsidRDefault="00B931E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31E1" w14:paraId="3264B6C1" w14:textId="77777777">
        <w:tc>
          <w:tcPr>
            <w:tcW w:w="270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3BC4167B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5.1.1,5.1/2</w:t>
            </w:r>
          </w:p>
        </w:tc>
        <w:tc>
          <w:tcPr>
            <w:tcW w:w="693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6C9F3297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Decespugliamento, nella pineta e nelle aree boscate per liberare le giovani piante dalla concorrenza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esercitata da erbe, e arbusti. La pulizia permette la percorrenza all’interno.</w:t>
            </w:r>
          </w:p>
        </w:tc>
      </w:tr>
      <w:tr w:rsidR="00B931E1" w14:paraId="1F6D21F3" w14:textId="77777777">
        <w:tc>
          <w:tcPr>
            <w:tcW w:w="270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5CC3D32B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6.1.1.1</w:t>
            </w:r>
          </w:p>
        </w:tc>
        <w:tc>
          <w:tcPr>
            <w:tcW w:w="693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5F88F648" w14:textId="77777777" w:rsidR="00B931E1" w:rsidRDefault="00217801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torrente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Sciaura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attraversa zone del comune di Sarconi, abitate e coltivate, perciò necessita di manutenzione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mitigare il rischio inondazione causato da accumuli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detriti e dal trasporto di residui vegetali  e da blocchi per caduta di piante .</w:t>
            </w:r>
          </w:p>
          <w:p w14:paraId="245D03F2" w14:textId="77777777" w:rsidR="00B931E1" w:rsidRDefault="00B931E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31E1" w14:paraId="0FC6687B" w14:textId="77777777">
        <w:tc>
          <w:tcPr>
            <w:tcW w:w="270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38BC223F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6.1.,2.,3,4</w:t>
            </w:r>
          </w:p>
        </w:tc>
        <w:tc>
          <w:tcPr>
            <w:tcW w:w="693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247AA2DB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Sono impianti del consorzio di bonifica che richiedono manutenzione annuale.</w:t>
            </w:r>
          </w:p>
        </w:tc>
      </w:tr>
      <w:tr w:rsidR="00B931E1" w14:paraId="293F7AA0" w14:textId="77777777">
        <w:tc>
          <w:tcPr>
            <w:tcW w:w="270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49A2DDA5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6.3.1/.2/3</w:t>
            </w:r>
          </w:p>
          <w:p w14:paraId="081DEE2B" w14:textId="77777777" w:rsidR="00B931E1" w:rsidRDefault="00B931E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7F469852" w14:textId="77777777" w:rsidR="00B931E1" w:rsidRDefault="00217801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strade oggetto di manutenzione sono invase annualmente da vegeta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zione che ne ostacola la viabilità</w:t>
            </w:r>
          </w:p>
          <w:p w14:paraId="524E848A" w14:textId="77777777" w:rsidR="00B931E1" w:rsidRDefault="00B931E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31E1" w14:paraId="5C228BD1" w14:textId="77777777">
        <w:tc>
          <w:tcPr>
            <w:tcW w:w="270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03501376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693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</w:tcPr>
          <w:p w14:paraId="32074659" w14:textId="77777777" w:rsidR="00B931E1" w:rsidRDefault="0021780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Fornitura di tavolo con panche</w:t>
            </w:r>
          </w:p>
        </w:tc>
      </w:tr>
    </w:tbl>
    <w:p w14:paraId="345AA658" w14:textId="77777777" w:rsidR="00B931E1" w:rsidRDefault="00B931E1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</w:p>
    <w:p w14:paraId="14AC5A82" w14:textId="77777777" w:rsidR="00B931E1" w:rsidRDefault="00B931E1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</w:p>
    <w:p w14:paraId="3318ED37" w14:textId="77777777" w:rsidR="00B931E1" w:rsidRDefault="00B931E1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</w:p>
    <w:p w14:paraId="5E513577" w14:textId="77777777" w:rsidR="00B931E1" w:rsidRDefault="00B931E1">
      <w:pPr>
        <w:spacing w:line="240" w:lineRule="auto"/>
        <w:contextualSpacing/>
        <w:jc w:val="both"/>
        <w:rPr>
          <w:color w:val="FF0000"/>
          <w:sz w:val="24"/>
          <w:szCs w:val="24"/>
        </w:rPr>
      </w:pPr>
    </w:p>
    <w:p w14:paraId="6C7CF1F1" w14:textId="77777777" w:rsidR="00B931E1" w:rsidRDefault="00B931E1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</w:p>
    <w:p w14:paraId="105A90FB" w14:textId="77777777" w:rsidR="00B931E1" w:rsidRDefault="00217801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Descrizione degli eventuali criteri di gestione </w:t>
      </w:r>
    </w:p>
    <w:p w14:paraId="7D78AC58" w14:textId="77777777" w:rsidR="00B931E1" w:rsidRDefault="00B931E1">
      <w:pPr>
        <w:pStyle w:val="Default"/>
        <w:rPr>
          <w:sz w:val="22"/>
          <w:szCs w:val="22"/>
        </w:rPr>
      </w:pPr>
    </w:p>
    <w:p w14:paraId="1978B0E5" w14:textId="77777777" w:rsidR="00B931E1" w:rsidRDefault="00217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realizzazione degli interventi </w:t>
      </w:r>
      <w:proofErr w:type="gramStart"/>
      <w:r>
        <w:rPr>
          <w:sz w:val="22"/>
          <w:szCs w:val="22"/>
        </w:rPr>
        <w:t>saranno conformi</w:t>
      </w:r>
      <w:proofErr w:type="gramEnd"/>
      <w:r>
        <w:rPr>
          <w:sz w:val="22"/>
          <w:szCs w:val="22"/>
        </w:rPr>
        <w:t xml:space="preserve"> a quelli previsti nei regolamenti comunali dai piani paesistici, dal PAF e</w:t>
      </w:r>
      <w:r>
        <w:rPr>
          <w:sz w:val="22"/>
          <w:szCs w:val="22"/>
        </w:rPr>
        <w:t xml:space="preserve"> dalle prescrizioni di massima di polizia forestale.</w:t>
      </w:r>
    </w:p>
    <w:p w14:paraId="4626FDA9" w14:textId="77777777" w:rsidR="00B931E1" w:rsidRDefault="00B931E1">
      <w:pPr>
        <w:pStyle w:val="Default"/>
        <w:rPr>
          <w:sz w:val="22"/>
          <w:szCs w:val="22"/>
        </w:rPr>
      </w:pPr>
    </w:p>
    <w:p w14:paraId="60DE0646" w14:textId="77777777" w:rsidR="00B931E1" w:rsidRDefault="00217801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DESCRIZIONE DEGLI INTERVENTI E DEGLI OBIETTIVI E PRIORITÀ:</w:t>
      </w:r>
    </w:p>
    <w:p w14:paraId="40A38904" w14:textId="77777777" w:rsidR="00B931E1" w:rsidRDefault="00217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CCC3345" w14:textId="77777777" w:rsidR="00B931E1" w:rsidRDefault="00217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 </w:t>
      </w:r>
    </w:p>
    <w:p w14:paraId="20D7CF96" w14:textId="77777777" w:rsidR="00B931E1" w:rsidRDefault="00B931E1">
      <w:pPr>
        <w:pStyle w:val="Default"/>
        <w:rPr>
          <w:sz w:val="22"/>
          <w:szCs w:val="22"/>
        </w:rPr>
      </w:pPr>
    </w:p>
    <w:p w14:paraId="12436817" w14:textId="77777777" w:rsidR="00B931E1" w:rsidRDefault="00B931E1">
      <w:pPr>
        <w:pStyle w:val="Default"/>
        <w:rPr>
          <w:sz w:val="22"/>
          <w:szCs w:val="22"/>
        </w:rPr>
      </w:pPr>
    </w:p>
    <w:p w14:paraId="3EFCEF7B" w14:textId="77777777" w:rsidR="00B931E1" w:rsidRDefault="002178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INDICAZIONE DELLO </w:t>
      </w:r>
      <w:proofErr w:type="gramStart"/>
      <w:r>
        <w:rPr>
          <w:sz w:val="22"/>
          <w:szCs w:val="22"/>
        </w:rPr>
        <w:t>SVILUPPO  INTERESSANTE</w:t>
      </w:r>
      <w:proofErr w:type="gramEnd"/>
      <w:r>
        <w:rPr>
          <w:sz w:val="22"/>
          <w:szCs w:val="22"/>
        </w:rPr>
        <w:t xml:space="preserve">  GLI INTERVENTI</w:t>
      </w:r>
    </w:p>
    <w:p w14:paraId="087C1336" w14:textId="77777777" w:rsidR="00B931E1" w:rsidRDefault="00B931E1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567"/>
        <w:gridCol w:w="5954"/>
      </w:tblGrid>
      <w:tr w:rsidR="00B931E1" w14:paraId="3337B564" w14:textId="77777777">
        <w:tc>
          <w:tcPr>
            <w:tcW w:w="675" w:type="dxa"/>
            <w:vAlign w:val="center"/>
          </w:tcPr>
          <w:p w14:paraId="1AF9A3B6" w14:textId="77777777" w:rsidR="00B931E1" w:rsidRDefault="00217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760A2D38" w14:textId="77777777" w:rsidR="00B931E1" w:rsidRDefault="00217801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7F75AEB5" w14:textId="77777777" w:rsidR="00B931E1" w:rsidRDefault="00217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4" w:type="dxa"/>
            <w:vAlign w:val="center"/>
          </w:tcPr>
          <w:p w14:paraId="60BC4F36" w14:textId="77777777" w:rsidR="00B931E1" w:rsidRDefault="00217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Intervento</w:t>
            </w:r>
          </w:p>
        </w:tc>
      </w:tr>
      <w:tr w:rsidR="00B931E1" w14:paraId="79BB7BEF" w14:textId="77777777">
        <w:tc>
          <w:tcPr>
            <w:tcW w:w="675" w:type="dxa"/>
            <w:vAlign w:val="center"/>
          </w:tcPr>
          <w:p w14:paraId="7B3690F2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77638906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 xml:space="preserve"> 900 mt</w:t>
            </w:r>
          </w:p>
        </w:tc>
        <w:tc>
          <w:tcPr>
            <w:tcW w:w="567" w:type="dxa"/>
            <w:vAlign w:val="center"/>
          </w:tcPr>
          <w:p w14:paraId="408CA7C9" w14:textId="77777777" w:rsidR="00B931E1" w:rsidRDefault="002178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SimSun"/>
                <w:b/>
              </w:rPr>
              <w:t>1.1</w:t>
            </w:r>
          </w:p>
        </w:tc>
        <w:tc>
          <w:tcPr>
            <w:tcW w:w="5954" w:type="dxa"/>
          </w:tcPr>
          <w:p w14:paraId="6F0DA68E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SimSun" w:cs="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Prevenzione  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difesa dagli incendi boschivi</w:t>
            </w:r>
          </w:p>
        </w:tc>
      </w:tr>
      <w:tr w:rsidR="00B931E1" w14:paraId="6A158CF8" w14:textId="77777777">
        <w:tc>
          <w:tcPr>
            <w:tcW w:w="675" w:type="dxa"/>
            <w:vAlign w:val="center"/>
          </w:tcPr>
          <w:p w14:paraId="288E84D3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1417" w:type="dxa"/>
            <w:vAlign w:val="center"/>
          </w:tcPr>
          <w:p w14:paraId="7E8A5602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132 gg</w:t>
            </w:r>
          </w:p>
        </w:tc>
        <w:tc>
          <w:tcPr>
            <w:tcW w:w="567" w:type="dxa"/>
            <w:vAlign w:val="center"/>
          </w:tcPr>
          <w:p w14:paraId="1C12963F" w14:textId="77777777" w:rsidR="00B931E1" w:rsidRDefault="002178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SimSun"/>
                <w:b/>
              </w:rPr>
              <w:t>2.1</w:t>
            </w:r>
          </w:p>
        </w:tc>
        <w:tc>
          <w:tcPr>
            <w:tcW w:w="5954" w:type="dxa"/>
          </w:tcPr>
          <w:p w14:paraId="101AAAC2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Manutenzione del Verde Urbano e periurbano</w:t>
            </w:r>
          </w:p>
        </w:tc>
      </w:tr>
      <w:tr w:rsidR="00B931E1" w14:paraId="31BD84A1" w14:textId="77777777">
        <w:tc>
          <w:tcPr>
            <w:tcW w:w="675" w:type="dxa"/>
            <w:vAlign w:val="center"/>
          </w:tcPr>
          <w:p w14:paraId="57CE04A6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1417" w:type="dxa"/>
            <w:vAlign w:val="center"/>
          </w:tcPr>
          <w:p w14:paraId="15952621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2430 mt</w:t>
            </w:r>
          </w:p>
        </w:tc>
        <w:tc>
          <w:tcPr>
            <w:tcW w:w="567" w:type="dxa"/>
            <w:vAlign w:val="center"/>
          </w:tcPr>
          <w:p w14:paraId="15E480F4" w14:textId="77777777" w:rsidR="00B931E1" w:rsidRDefault="002178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SimSun"/>
                <w:b/>
              </w:rPr>
              <w:t>4.1</w:t>
            </w:r>
          </w:p>
        </w:tc>
        <w:tc>
          <w:tcPr>
            <w:tcW w:w="5954" w:type="dxa"/>
          </w:tcPr>
          <w:p w14:paraId="7A33D69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Collegamento con le zone boscate per prevenzione incendi</w:t>
            </w:r>
          </w:p>
        </w:tc>
      </w:tr>
      <w:tr w:rsidR="00B931E1" w14:paraId="3D75CCD8" w14:textId="77777777">
        <w:tc>
          <w:tcPr>
            <w:tcW w:w="675" w:type="dxa"/>
            <w:vAlign w:val="center"/>
          </w:tcPr>
          <w:p w14:paraId="4E95D97F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1417" w:type="dxa"/>
            <w:vAlign w:val="center"/>
          </w:tcPr>
          <w:p w14:paraId="65C5C223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2 ha</w:t>
            </w:r>
          </w:p>
        </w:tc>
        <w:tc>
          <w:tcPr>
            <w:tcW w:w="567" w:type="dxa"/>
            <w:vAlign w:val="center"/>
          </w:tcPr>
          <w:p w14:paraId="6EB5B338" w14:textId="77777777" w:rsidR="00B931E1" w:rsidRDefault="002178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SimSun"/>
                <w:b/>
              </w:rPr>
              <w:t>5.1</w:t>
            </w:r>
          </w:p>
        </w:tc>
        <w:tc>
          <w:tcPr>
            <w:tcW w:w="5954" w:type="dxa"/>
          </w:tcPr>
          <w:p w14:paraId="4BA96AD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Cure ai popolamenti forestali,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miglioramento boschi</w:t>
            </w:r>
          </w:p>
        </w:tc>
      </w:tr>
      <w:tr w:rsidR="00B931E1" w14:paraId="51D4773B" w14:textId="77777777">
        <w:tc>
          <w:tcPr>
            <w:tcW w:w="675" w:type="dxa"/>
            <w:vAlign w:val="center"/>
          </w:tcPr>
          <w:p w14:paraId="6B406085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1417" w:type="dxa"/>
            <w:vAlign w:val="center"/>
          </w:tcPr>
          <w:p w14:paraId="1FC3B74B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0.90 ha</w:t>
            </w:r>
          </w:p>
        </w:tc>
        <w:tc>
          <w:tcPr>
            <w:tcW w:w="567" w:type="dxa"/>
            <w:vAlign w:val="center"/>
          </w:tcPr>
          <w:p w14:paraId="325B7E28" w14:textId="77777777" w:rsidR="00B931E1" w:rsidRDefault="002178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SimSun"/>
                <w:b/>
              </w:rPr>
              <w:t>5.1</w:t>
            </w:r>
          </w:p>
        </w:tc>
        <w:tc>
          <w:tcPr>
            <w:tcW w:w="5954" w:type="dxa"/>
          </w:tcPr>
          <w:p w14:paraId="7B038A10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Cure ai popolamenti forestali, miglioramento boschi</w:t>
            </w:r>
          </w:p>
        </w:tc>
      </w:tr>
      <w:tr w:rsidR="00B931E1" w14:paraId="56DF1D08" w14:textId="77777777">
        <w:tc>
          <w:tcPr>
            <w:tcW w:w="675" w:type="dxa"/>
            <w:vAlign w:val="center"/>
          </w:tcPr>
          <w:p w14:paraId="5EEEF02B" w14:textId="77777777" w:rsidR="00B931E1" w:rsidRDefault="00217801">
            <w:pPr>
              <w:pStyle w:val="Defaul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1417" w:type="dxa"/>
            <w:vAlign w:val="center"/>
          </w:tcPr>
          <w:p w14:paraId="0F808461" w14:textId="77777777" w:rsidR="00B931E1" w:rsidRDefault="00217801">
            <w:pPr>
              <w:pStyle w:val="Defaul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11350 mq</w:t>
            </w:r>
          </w:p>
        </w:tc>
        <w:tc>
          <w:tcPr>
            <w:tcW w:w="567" w:type="dxa"/>
            <w:vAlign w:val="center"/>
          </w:tcPr>
          <w:p w14:paraId="50634026" w14:textId="77777777" w:rsidR="00B931E1" w:rsidRDefault="00217801">
            <w:pPr>
              <w:pStyle w:val="Default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6.1</w:t>
            </w:r>
          </w:p>
        </w:tc>
        <w:tc>
          <w:tcPr>
            <w:tcW w:w="5954" w:type="dxa"/>
          </w:tcPr>
          <w:p w14:paraId="0AA0D384" w14:textId="77777777" w:rsidR="00B931E1" w:rsidRDefault="0021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Manutenzione  del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reticolo idrografico, Strade e Canalette</w:t>
            </w:r>
          </w:p>
        </w:tc>
      </w:tr>
      <w:tr w:rsidR="00B931E1" w14:paraId="1F38CBA7" w14:textId="77777777">
        <w:tc>
          <w:tcPr>
            <w:tcW w:w="675" w:type="dxa"/>
            <w:vAlign w:val="center"/>
          </w:tcPr>
          <w:p w14:paraId="4869B0F2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1417" w:type="dxa"/>
            <w:vAlign w:val="center"/>
          </w:tcPr>
          <w:p w14:paraId="19B6031E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5060 mq</w:t>
            </w:r>
          </w:p>
        </w:tc>
        <w:tc>
          <w:tcPr>
            <w:tcW w:w="567" w:type="dxa"/>
            <w:vAlign w:val="center"/>
          </w:tcPr>
          <w:p w14:paraId="76A24925" w14:textId="77777777" w:rsidR="00B931E1" w:rsidRDefault="002178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SimSun"/>
                <w:b/>
              </w:rPr>
              <w:t>6.3</w:t>
            </w:r>
          </w:p>
        </w:tc>
        <w:tc>
          <w:tcPr>
            <w:tcW w:w="5954" w:type="dxa"/>
          </w:tcPr>
          <w:p w14:paraId="4ADD19EF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Manutenzione  del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reticolo idrografico, Strade e Canalette</w:t>
            </w:r>
          </w:p>
        </w:tc>
      </w:tr>
      <w:tr w:rsidR="00B931E1" w14:paraId="211C0E6C" w14:textId="77777777">
        <w:tc>
          <w:tcPr>
            <w:tcW w:w="675" w:type="dxa"/>
            <w:vAlign w:val="center"/>
          </w:tcPr>
          <w:p w14:paraId="60E999BC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1417" w:type="dxa"/>
            <w:vAlign w:val="center"/>
          </w:tcPr>
          <w:p w14:paraId="7CBBB9DA" w14:textId="77777777" w:rsidR="00B931E1" w:rsidRDefault="0021780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</w:rPr>
              <w:t xml:space="preserve">2 </w:t>
            </w:r>
            <w:proofErr w:type="spellStart"/>
            <w:r>
              <w:rPr>
                <w:rFonts w:eastAsia="SimSun"/>
              </w:rPr>
              <w:t>cad</w:t>
            </w:r>
            <w:proofErr w:type="spellEnd"/>
          </w:p>
        </w:tc>
        <w:tc>
          <w:tcPr>
            <w:tcW w:w="567" w:type="dxa"/>
            <w:vAlign w:val="center"/>
          </w:tcPr>
          <w:p w14:paraId="48D5EA5D" w14:textId="77777777" w:rsidR="00B931E1" w:rsidRDefault="002178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SimSun"/>
                <w:b/>
              </w:rPr>
              <w:t>6.4</w:t>
            </w:r>
          </w:p>
        </w:tc>
        <w:tc>
          <w:tcPr>
            <w:tcW w:w="5954" w:type="dxa"/>
          </w:tcPr>
          <w:p w14:paraId="518CC987" w14:textId="77777777" w:rsidR="00B931E1" w:rsidRDefault="002178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Fornitura di tavoli con panche</w:t>
            </w:r>
          </w:p>
        </w:tc>
      </w:tr>
      <w:tr w:rsidR="00B931E1" w14:paraId="5BDFE68B" w14:textId="77777777">
        <w:tc>
          <w:tcPr>
            <w:tcW w:w="675" w:type="dxa"/>
            <w:vAlign w:val="center"/>
          </w:tcPr>
          <w:p w14:paraId="4C61F88F" w14:textId="77777777" w:rsidR="00B931E1" w:rsidRDefault="00B931E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589700C" w14:textId="77777777" w:rsidR="00B931E1" w:rsidRDefault="00B931E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9C5DFD" w14:textId="77777777" w:rsidR="00B931E1" w:rsidRDefault="00B931E1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14:paraId="5DCEA6BF" w14:textId="77777777" w:rsidR="00B931E1" w:rsidRDefault="00B931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79C57AF" w14:textId="77777777" w:rsidR="00B931E1" w:rsidRDefault="00B931E1">
      <w:pPr>
        <w:pStyle w:val="Default"/>
        <w:rPr>
          <w:sz w:val="22"/>
          <w:szCs w:val="22"/>
        </w:rPr>
      </w:pPr>
    </w:p>
    <w:p w14:paraId="03DCB1B7" w14:textId="77777777" w:rsidR="00B931E1" w:rsidRDefault="00B931E1">
      <w:pPr>
        <w:pStyle w:val="Default"/>
        <w:rPr>
          <w:sz w:val="22"/>
          <w:szCs w:val="22"/>
        </w:rPr>
      </w:pPr>
    </w:p>
    <w:p w14:paraId="449A647D" w14:textId="77777777" w:rsidR="00B931E1" w:rsidRDefault="00B931E1">
      <w:pPr>
        <w:pStyle w:val="Default"/>
        <w:rPr>
          <w:sz w:val="22"/>
          <w:szCs w:val="22"/>
        </w:rPr>
      </w:pPr>
    </w:p>
    <w:p w14:paraId="720DF349" w14:textId="77777777" w:rsidR="00B931E1" w:rsidRDefault="002178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1C3B3C98" w14:textId="77777777" w:rsidR="00B931E1" w:rsidRDefault="00B931E1">
      <w:pPr>
        <w:pStyle w:val="Default"/>
        <w:rPr>
          <w:sz w:val="22"/>
          <w:szCs w:val="22"/>
        </w:rPr>
      </w:pPr>
    </w:p>
    <w:p w14:paraId="27905D79" w14:textId="77777777" w:rsidR="00B931E1" w:rsidRDefault="00B931E1">
      <w:pPr>
        <w:pStyle w:val="Default"/>
        <w:rPr>
          <w:sz w:val="22"/>
          <w:szCs w:val="22"/>
        </w:rPr>
      </w:pPr>
    </w:p>
    <w:sectPr w:rsidR="00B931E1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A4E0" w14:textId="77777777" w:rsidR="00217801" w:rsidRDefault="00217801">
      <w:pPr>
        <w:spacing w:after="0" w:line="240" w:lineRule="auto"/>
      </w:pPr>
      <w:r>
        <w:separator/>
      </w:r>
    </w:p>
  </w:endnote>
  <w:endnote w:type="continuationSeparator" w:id="0">
    <w:p w14:paraId="38B08708" w14:textId="77777777" w:rsidR="00217801" w:rsidRDefault="0021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5DCA" w14:textId="77777777" w:rsidR="00217801" w:rsidRDefault="00217801">
      <w:pPr>
        <w:spacing w:after="0" w:line="240" w:lineRule="auto"/>
      </w:pPr>
      <w:r>
        <w:separator/>
      </w:r>
    </w:p>
  </w:footnote>
  <w:footnote w:type="continuationSeparator" w:id="0">
    <w:p w14:paraId="78533288" w14:textId="77777777" w:rsidR="00217801" w:rsidRDefault="0021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5A1D" w14:textId="77777777" w:rsidR="00B931E1" w:rsidRDefault="00B931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B19A" w14:textId="77777777" w:rsidR="00B931E1" w:rsidRDefault="00217801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Layout w:type="fixed"/>
      <w:tblLook w:val="04A0" w:firstRow="1" w:lastRow="0" w:firstColumn="1" w:lastColumn="0" w:noHBand="0" w:noVBand="1"/>
    </w:tblPr>
    <w:tblGrid>
      <w:gridCol w:w="2904"/>
      <w:gridCol w:w="3402"/>
      <w:gridCol w:w="3687"/>
    </w:tblGrid>
    <w:tr w:rsidR="00B931E1" w14:paraId="0B118586" w14:textId="77777777">
      <w:trPr>
        <w:jc w:val="center"/>
      </w:trPr>
      <w:tc>
        <w:tcPr>
          <w:tcW w:w="2904" w:type="dxa"/>
          <w:tcBorders>
            <w:top w:val="nil"/>
            <w:left w:val="nil"/>
            <w:bottom w:val="nil"/>
            <w:right w:val="nil"/>
          </w:tcBorders>
        </w:tcPr>
        <w:p w14:paraId="65EF3CA8" w14:textId="77777777" w:rsidR="00B931E1" w:rsidRDefault="00217801">
          <w:pPr>
            <w:spacing w:after="0" w:line="240" w:lineRule="auto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noProof/>
            </w:rPr>
            <w:drawing>
              <wp:inline distT="0" distB="0" distL="0" distR="0" wp14:anchorId="37B0DAD5" wp14:editId="16C7F93E">
                <wp:extent cx="247650" cy="302260"/>
                <wp:effectExtent l="0" t="0" r="0" b="0"/>
                <wp:docPr id="1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02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5F6DF76" w14:textId="77777777" w:rsidR="00B931E1" w:rsidRDefault="00217801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REGIONE BASILICATA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0AE770F6" w14:textId="77777777" w:rsidR="00B931E1" w:rsidRDefault="00217801">
          <w:pPr>
            <w:spacing w:after="0" w:line="240" w:lineRule="auto"/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6BE53E98" w14:textId="77777777" w:rsidR="00B931E1" w:rsidRDefault="00217801">
          <w:pPr>
            <w:spacing w:after="0" w:line="240" w:lineRule="auto"/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</w:t>
          </w:r>
          <w:r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Basilicata</w:t>
          </w:r>
        </w:p>
        <w:p w14:paraId="549F3405" w14:textId="77777777" w:rsidR="00B931E1" w:rsidRDefault="00217801">
          <w:pPr>
            <w:spacing w:after="0" w:line="240" w:lineRule="auto"/>
            <w:jc w:val="center"/>
            <w:rPr>
              <w:sz w:val="18"/>
              <w:szCs w:val="18"/>
            </w:rPr>
          </w:pPr>
          <w:r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</w:t>
          </w:r>
        </w:p>
      </w:tc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7A9B85BF" w14:textId="77777777" w:rsidR="00B931E1" w:rsidRDefault="00B931E1">
          <w:pPr>
            <w:spacing w:after="0" w:line="240" w:lineRule="auto"/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B66D9BD" w14:textId="77777777" w:rsidR="00B931E1" w:rsidRDefault="00217801">
          <w:pPr>
            <w:spacing w:after="0" w:line="240" w:lineRule="auto"/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73BBEA1E" w14:textId="77777777" w:rsidR="00B931E1" w:rsidRDefault="00217801">
          <w:pPr>
            <w:spacing w:after="0" w:line="240" w:lineRule="auto"/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A3C2CA3" w14:textId="77777777" w:rsidR="00B931E1" w:rsidRDefault="00B931E1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60D9" w14:textId="77777777" w:rsidR="00B931E1" w:rsidRDefault="00217801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Layout w:type="fixed"/>
      <w:tblLook w:val="04A0" w:firstRow="1" w:lastRow="0" w:firstColumn="1" w:lastColumn="0" w:noHBand="0" w:noVBand="1"/>
    </w:tblPr>
    <w:tblGrid>
      <w:gridCol w:w="2904"/>
      <w:gridCol w:w="3402"/>
      <w:gridCol w:w="3687"/>
    </w:tblGrid>
    <w:tr w:rsidR="00B931E1" w14:paraId="5D4D849F" w14:textId="77777777">
      <w:trPr>
        <w:jc w:val="center"/>
      </w:trPr>
      <w:tc>
        <w:tcPr>
          <w:tcW w:w="2904" w:type="dxa"/>
          <w:tcBorders>
            <w:top w:val="nil"/>
            <w:left w:val="nil"/>
            <w:bottom w:val="nil"/>
            <w:right w:val="nil"/>
          </w:tcBorders>
        </w:tcPr>
        <w:p w14:paraId="627A6E19" w14:textId="77777777" w:rsidR="00B931E1" w:rsidRDefault="00217801">
          <w:pPr>
            <w:spacing w:after="0" w:line="240" w:lineRule="auto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noProof/>
            </w:rPr>
            <w:drawing>
              <wp:inline distT="0" distB="0" distL="0" distR="0" wp14:anchorId="10B18D87" wp14:editId="068F2AE5">
                <wp:extent cx="247650" cy="302260"/>
                <wp:effectExtent l="0" t="0" r="0" b="0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02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DDEAC4C" w14:textId="77777777" w:rsidR="00B931E1" w:rsidRDefault="00217801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REGIONE BASILICATA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28492B6" w14:textId="77777777" w:rsidR="00B931E1" w:rsidRDefault="00217801">
          <w:pPr>
            <w:spacing w:after="0" w:line="240" w:lineRule="auto"/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22FD2550" w14:textId="77777777" w:rsidR="00B931E1" w:rsidRDefault="00217801">
          <w:pPr>
            <w:spacing w:after="0" w:line="240" w:lineRule="auto"/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48D35B1" w14:textId="77777777" w:rsidR="00B931E1" w:rsidRDefault="00217801">
          <w:pPr>
            <w:spacing w:after="0" w:line="240" w:lineRule="auto"/>
            <w:jc w:val="center"/>
            <w:rPr>
              <w:sz w:val="18"/>
              <w:szCs w:val="18"/>
            </w:rPr>
          </w:pPr>
          <w:r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</w:t>
          </w:r>
        </w:p>
      </w:tc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1851BA05" w14:textId="77777777" w:rsidR="00B931E1" w:rsidRDefault="00B931E1">
          <w:pPr>
            <w:spacing w:after="0" w:line="240" w:lineRule="auto"/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125A08D1" w14:textId="77777777" w:rsidR="00B931E1" w:rsidRDefault="00217801">
          <w:pPr>
            <w:spacing w:after="0" w:line="240" w:lineRule="auto"/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2310F9D7" w14:textId="77777777" w:rsidR="00B931E1" w:rsidRDefault="00217801">
          <w:pPr>
            <w:spacing w:after="0" w:line="240" w:lineRule="auto"/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Progetto </w:t>
          </w: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Generale</w:t>
          </w:r>
        </w:p>
      </w:tc>
    </w:tr>
  </w:tbl>
  <w:p w14:paraId="01E5A799" w14:textId="77777777" w:rsidR="00B931E1" w:rsidRDefault="00B931E1">
    <w:pPr>
      <w:pStyle w:val="Intestazione"/>
      <w:tabs>
        <w:tab w:val="clear" w:pos="4819"/>
        <w:tab w:val="clear" w:pos="9638"/>
        <w:tab w:val="left" w:pos="4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E1"/>
    <w:rsid w:val="00217801"/>
    <w:rsid w:val="00B931E1"/>
    <w:rsid w:val="00F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6262"/>
  <w15:docId w15:val="{AE6CC6A0-A52E-4DA2-8373-AE28EF4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E1CB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E1CBB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91B5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E1CBB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894DEE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C8166A"/>
    <w:pPr>
      <w:spacing w:after="200" w:line="276" w:lineRule="auto"/>
      <w:textAlignment w:val="baseline"/>
    </w:pPr>
    <w:rPr>
      <w:rFonts w:cs="Calibri"/>
      <w:kern w:val="2"/>
      <w:lang w:eastAsia="it-IT"/>
    </w:rPr>
  </w:style>
  <w:style w:type="table" w:styleId="Grigliatabella">
    <w:name w:val="Table Grid"/>
    <w:basedOn w:val="Tabellanormale"/>
    <w:uiPriority w:val="59"/>
    <w:rsid w:val="00B8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D9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8E8B-1B6D-4975-A07E-062BE55E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dc:description/>
  <cp:lastModifiedBy>Carmela Lovallo</cp:lastModifiedBy>
  <cp:revision>3</cp:revision>
  <cp:lastPrinted>2020-06-30T11:43:00Z</cp:lastPrinted>
  <dcterms:created xsi:type="dcterms:W3CDTF">2026-06-09T13:50:00Z</dcterms:created>
  <dcterms:modified xsi:type="dcterms:W3CDTF">2026-06-09T13:50:00Z</dcterms:modified>
  <dc:language>it-IT</dc:language>
</cp:coreProperties>
</file>